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10EC" w:rsidRDefault="00AC10EC" w:rsidP="00AC10EC">
      <w:pPr>
        <w:pStyle w:val="1"/>
        <w:shd w:val="clear" w:color="auto" w:fill="FFFFFF"/>
        <w:spacing w:before="0" w:beforeAutospacing="0" w:after="144" w:afterAutospacing="0" w:line="290" w:lineRule="atLeast"/>
        <w:ind w:firstLine="547"/>
        <w:jc w:val="both"/>
        <w:rPr>
          <w:rFonts w:ascii="Arial" w:hAnsi="Arial" w:cs="Arial"/>
          <w:color w:val="000000"/>
          <w:sz w:val="24"/>
          <w:szCs w:val="24"/>
        </w:rPr>
      </w:pPr>
      <w:bookmarkStart w:id="0" w:name="_GoBack"/>
      <w:r>
        <w:rPr>
          <w:rStyle w:val="hl"/>
          <w:rFonts w:ascii="Arial" w:hAnsi="Arial" w:cs="Arial"/>
          <w:color w:val="000000"/>
          <w:sz w:val="24"/>
          <w:szCs w:val="24"/>
        </w:rPr>
        <w:t>Статья 17.1. Переход права пользования участками недр и переоформление лицензий на пользование участками недр</w:t>
      </w:r>
    </w:p>
    <w:p w:rsidR="00AC10EC" w:rsidRDefault="00AC10EC" w:rsidP="00AC10EC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  <w:sz w:val="24"/>
          <w:szCs w:val="24"/>
        </w:rPr>
      </w:pPr>
      <w:bookmarkStart w:id="1" w:name="dst100207"/>
      <w:bookmarkEnd w:id="1"/>
      <w:bookmarkEnd w:id="0"/>
      <w:r>
        <w:rPr>
          <w:rStyle w:val="blk"/>
          <w:rFonts w:ascii="Arial" w:hAnsi="Arial" w:cs="Arial"/>
          <w:color w:val="000000"/>
        </w:rPr>
        <w:t>(в ред. Федерального</w:t>
      </w:r>
      <w:r>
        <w:rPr>
          <w:rStyle w:val="apple-converted-space"/>
          <w:rFonts w:ascii="Arial" w:hAnsi="Arial" w:cs="Arial"/>
          <w:color w:val="000000"/>
        </w:rPr>
        <w:t> </w:t>
      </w:r>
      <w:r w:rsidRPr="00AC10EC">
        <w:rPr>
          <w:rStyle w:val="blk"/>
          <w:rFonts w:ascii="Arial" w:hAnsi="Arial" w:cs="Arial"/>
          <w:color w:val="000000"/>
        </w:rPr>
        <w:t>закона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02.01.2000 N 20-ФЗ)</w:t>
      </w:r>
    </w:p>
    <w:p w:rsidR="00AC10EC" w:rsidRDefault="00AC10EC" w:rsidP="00AC10EC">
      <w:pPr>
        <w:shd w:val="clear" w:color="auto" w:fill="FFFFFF"/>
        <w:spacing w:line="266" w:lineRule="atLeast"/>
        <w:jc w:val="both"/>
        <w:rPr>
          <w:rFonts w:ascii="Arial" w:hAnsi="Arial" w:cs="Arial"/>
          <w:color w:val="333333"/>
        </w:rPr>
      </w:pPr>
      <w:r>
        <w:rPr>
          <w:rStyle w:val="blk"/>
          <w:rFonts w:ascii="Arial" w:hAnsi="Arial" w:cs="Arial"/>
          <w:color w:val="333333"/>
        </w:rPr>
        <w:t>(см. текст в предыдущей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blk"/>
          <w:rFonts w:ascii="Arial" w:hAnsi="Arial" w:cs="Arial"/>
          <w:color w:val="333333"/>
        </w:rPr>
        <w:t>редакции)</w:t>
      </w:r>
    </w:p>
    <w:p w:rsidR="00AC10EC" w:rsidRDefault="00AC10EC" w:rsidP="00AC10EC">
      <w:pPr>
        <w:shd w:val="clear" w:color="auto" w:fill="FFFFFF"/>
        <w:spacing w:line="362" w:lineRule="atLeast"/>
        <w:rPr>
          <w:rFonts w:ascii="Arial" w:hAnsi="Arial" w:cs="Arial"/>
          <w:color w:val="333333"/>
        </w:rPr>
      </w:pPr>
      <w:r>
        <w:rPr>
          <w:rStyle w:val="blk"/>
          <w:rFonts w:ascii="Arial" w:hAnsi="Arial" w:cs="Arial"/>
          <w:color w:val="333333"/>
        </w:rPr>
        <w:t> </w:t>
      </w:r>
    </w:p>
    <w:p w:rsidR="00AC10EC" w:rsidRDefault="00AC10EC" w:rsidP="00AC10EC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2" w:name="dst14"/>
      <w:bookmarkEnd w:id="2"/>
      <w:r>
        <w:rPr>
          <w:rStyle w:val="blk"/>
          <w:rFonts w:ascii="Arial" w:hAnsi="Arial" w:cs="Arial"/>
          <w:color w:val="000000"/>
        </w:rPr>
        <w:t>Право пользования участками недр переходит к другому субъекту предпринимательской деятельности в следующих случаях:</w:t>
      </w:r>
    </w:p>
    <w:p w:rsidR="00AC10EC" w:rsidRDefault="00AC10EC" w:rsidP="00AC10EC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3" w:name="dst15"/>
      <w:bookmarkEnd w:id="3"/>
      <w:r>
        <w:rPr>
          <w:rStyle w:val="blk"/>
          <w:rFonts w:ascii="Arial" w:hAnsi="Arial" w:cs="Arial"/>
          <w:color w:val="000000"/>
        </w:rPr>
        <w:t>реорганизация юридического лица - пользователя недр путем его преобразования - изменения его организационно-правовой формы;</w:t>
      </w:r>
    </w:p>
    <w:p w:rsidR="00AC10EC" w:rsidRDefault="00AC10EC" w:rsidP="00AC10EC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4" w:name="dst16"/>
      <w:bookmarkEnd w:id="4"/>
      <w:r>
        <w:rPr>
          <w:rStyle w:val="blk"/>
          <w:rFonts w:ascii="Arial" w:hAnsi="Arial" w:cs="Arial"/>
          <w:color w:val="000000"/>
        </w:rPr>
        <w:t>реорганизация юридического лица - пользователя недр путем присоединения к нему другого юридического лица или слияния его с другим юридическим лицом в соответствии с</w:t>
      </w:r>
      <w:r>
        <w:rPr>
          <w:rStyle w:val="apple-converted-space"/>
          <w:rFonts w:ascii="Arial" w:hAnsi="Arial" w:cs="Arial"/>
          <w:color w:val="000000"/>
        </w:rPr>
        <w:t> </w:t>
      </w:r>
      <w:r w:rsidRPr="00AC10EC">
        <w:rPr>
          <w:rStyle w:val="blk"/>
          <w:rFonts w:ascii="Arial" w:hAnsi="Arial" w:cs="Arial"/>
          <w:color w:val="000000"/>
        </w:rPr>
        <w:t>законодательством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Российской Федерации;</w:t>
      </w:r>
    </w:p>
    <w:p w:rsidR="00AC10EC" w:rsidRDefault="00AC10EC" w:rsidP="00AC10EC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5" w:name="dst17"/>
      <w:bookmarkEnd w:id="5"/>
      <w:r>
        <w:rPr>
          <w:rStyle w:val="blk"/>
          <w:rFonts w:ascii="Arial" w:hAnsi="Arial" w:cs="Arial"/>
          <w:color w:val="000000"/>
        </w:rPr>
        <w:t>прекращение деятельности юридического лица - пользователя недр вследствие его присоединения к другому юридическому лицу в соответствии с</w:t>
      </w:r>
      <w:r>
        <w:rPr>
          <w:rStyle w:val="apple-converted-space"/>
          <w:rFonts w:ascii="Arial" w:hAnsi="Arial" w:cs="Arial"/>
          <w:color w:val="000000"/>
        </w:rPr>
        <w:t> </w:t>
      </w:r>
      <w:r w:rsidRPr="00AC10EC">
        <w:rPr>
          <w:rStyle w:val="blk"/>
          <w:rFonts w:ascii="Arial" w:hAnsi="Arial" w:cs="Arial"/>
          <w:color w:val="000000"/>
        </w:rPr>
        <w:t>законодательством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Российской Федерации при условии, если другое юридическое лицо будет отвечать требованиям, предъявляемым к пользователям недр, а также будет иметь квалифицированных специалистов, необходимые финансовые и технические средства для безопасного проведения работ;</w:t>
      </w:r>
    </w:p>
    <w:p w:rsidR="00AC10EC" w:rsidRDefault="00AC10EC" w:rsidP="00AC10EC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6" w:name="dst18"/>
      <w:bookmarkEnd w:id="6"/>
      <w:r>
        <w:rPr>
          <w:rStyle w:val="blk"/>
          <w:rFonts w:ascii="Arial" w:hAnsi="Arial" w:cs="Arial"/>
          <w:color w:val="000000"/>
        </w:rPr>
        <w:t>реорганизация юридического лица - пользователя недр путем его разделения или выделения из него другого юридического лица в соответствии с</w:t>
      </w:r>
      <w:r>
        <w:rPr>
          <w:rStyle w:val="apple-converted-space"/>
          <w:rFonts w:ascii="Arial" w:hAnsi="Arial" w:cs="Arial"/>
          <w:color w:val="000000"/>
        </w:rPr>
        <w:t> </w:t>
      </w:r>
      <w:r w:rsidRPr="00AC10EC">
        <w:rPr>
          <w:rStyle w:val="blk"/>
          <w:rFonts w:ascii="Arial" w:hAnsi="Arial" w:cs="Arial"/>
          <w:color w:val="000000"/>
        </w:rPr>
        <w:t>законодательством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Российской Федерации, если вновь созданное юридическое лицо намерено продолжать деятельность в соответствии с лицензией на пользование участками недр, предоставленной прежнему пользователю недр;</w:t>
      </w:r>
    </w:p>
    <w:p w:rsidR="00AC10EC" w:rsidRDefault="00AC10EC" w:rsidP="00AC10EC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7" w:name="dst60"/>
      <w:bookmarkEnd w:id="7"/>
      <w:r>
        <w:rPr>
          <w:rStyle w:val="blk"/>
          <w:rFonts w:ascii="Arial" w:hAnsi="Arial" w:cs="Arial"/>
          <w:color w:val="000000"/>
        </w:rPr>
        <w:t>юридическое лицо - пользователь недр выступает учредителем нового юридического лица, созданного для продолжения деятельности на предоставленном участке недр в соответствии с лицензией на пользование участком недр, при условии, если новое юридическое лицо образовано в соответствии с</w:t>
      </w:r>
      <w:r>
        <w:rPr>
          <w:rStyle w:val="apple-converted-space"/>
          <w:rFonts w:ascii="Arial" w:hAnsi="Arial" w:cs="Arial"/>
          <w:color w:val="000000"/>
        </w:rPr>
        <w:t> </w:t>
      </w:r>
      <w:r w:rsidRPr="00AC10EC">
        <w:rPr>
          <w:rStyle w:val="blk"/>
          <w:rFonts w:ascii="Arial" w:hAnsi="Arial" w:cs="Arial"/>
          <w:color w:val="000000"/>
        </w:rPr>
        <w:t>законодательством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Российской Федерации и ему передано имущество, необходимое для осуществления деятельности, указанной в лицензии на пользование участком недр, в том числе из состава имущества объектов обустройства в границах участка недр, а также имеются необходимые разрешения (лицензии) на осуществление видов деятельности, связанных с недропользованием, и доля прежнего юридического лица - пользователя недр в уставном капитале нового юридического лица на момент перехода права пользования участком недр составляет не менее половины уставного капитала нового юридического лица;</w:t>
      </w:r>
    </w:p>
    <w:p w:rsidR="00AC10EC" w:rsidRDefault="00AC10EC" w:rsidP="00AC10EC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(в ред. Федерального</w:t>
      </w:r>
      <w:r>
        <w:rPr>
          <w:rStyle w:val="apple-converted-space"/>
          <w:rFonts w:ascii="Arial" w:hAnsi="Arial" w:cs="Arial"/>
          <w:color w:val="000000"/>
        </w:rPr>
        <w:t> </w:t>
      </w:r>
      <w:r w:rsidRPr="00AC10EC">
        <w:rPr>
          <w:rStyle w:val="blk"/>
          <w:rFonts w:ascii="Arial" w:hAnsi="Arial" w:cs="Arial"/>
          <w:color w:val="000000"/>
        </w:rPr>
        <w:t>закона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18.07.2011 N 222-ФЗ)</w:t>
      </w:r>
    </w:p>
    <w:p w:rsidR="00AC10EC" w:rsidRDefault="00AC10EC" w:rsidP="00AC10EC">
      <w:pPr>
        <w:shd w:val="clear" w:color="auto" w:fill="FFFFFF"/>
        <w:spacing w:line="266" w:lineRule="atLeast"/>
        <w:jc w:val="both"/>
        <w:rPr>
          <w:rFonts w:ascii="Arial" w:hAnsi="Arial" w:cs="Arial"/>
          <w:color w:val="333333"/>
        </w:rPr>
      </w:pPr>
      <w:r>
        <w:rPr>
          <w:rStyle w:val="blk"/>
          <w:rFonts w:ascii="Arial" w:hAnsi="Arial" w:cs="Arial"/>
          <w:color w:val="333333"/>
        </w:rPr>
        <w:t>(см. текст в предыдущей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blk"/>
          <w:rFonts w:ascii="Arial" w:hAnsi="Arial" w:cs="Arial"/>
          <w:color w:val="333333"/>
        </w:rPr>
        <w:t>редакции)</w:t>
      </w:r>
    </w:p>
    <w:p w:rsidR="00AC10EC" w:rsidRDefault="00AC10EC" w:rsidP="00AC10EC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8" w:name="dst61"/>
      <w:bookmarkEnd w:id="8"/>
      <w:r>
        <w:rPr>
          <w:rStyle w:val="blk"/>
          <w:rFonts w:ascii="Arial" w:hAnsi="Arial" w:cs="Arial"/>
          <w:color w:val="000000"/>
        </w:rPr>
        <w:t>передача права пользования участком недр юридическим лицом - пользователем недр, являющимся основным обществом, юридическому лицу, являющемуся его дочерним обществом, передача права пользования участком недр юридическим лицом - пользователем недр, являющимся дочерним обществом, юридическому лицу, являющемуся его основным обществом, если юридическое лицо, которому передается право пользования недрами, создано в соответствии с</w:t>
      </w:r>
      <w:r>
        <w:rPr>
          <w:rStyle w:val="apple-converted-space"/>
          <w:rFonts w:ascii="Arial" w:hAnsi="Arial" w:cs="Arial"/>
          <w:color w:val="000000"/>
        </w:rPr>
        <w:t> </w:t>
      </w:r>
      <w:r w:rsidRPr="00AC10EC">
        <w:rPr>
          <w:rStyle w:val="blk"/>
          <w:rFonts w:ascii="Arial" w:hAnsi="Arial" w:cs="Arial"/>
          <w:color w:val="000000"/>
        </w:rPr>
        <w:t>законодательством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 xml:space="preserve">Российской Федерации, соответствует требованиям, предъявляемым к пользователю недр </w:t>
      </w:r>
      <w:r>
        <w:rPr>
          <w:rStyle w:val="blk"/>
          <w:rFonts w:ascii="Arial" w:hAnsi="Arial" w:cs="Arial"/>
          <w:color w:val="000000"/>
        </w:rPr>
        <w:lastRenderedPageBreak/>
        <w:t>законодательством Российской Федерации, условиям проведения конкурса или аукциона на право пользования данным участком недр, условиям лицензии на пользование данным участком недр и такому юридическому лицу передано имущество, необходимое для осуществления деятельности, указанной в лицензии на пользование недрами, в том числе из состава имущества объектов обустройства в границах участка недр, а также передача права пользования участком недр юридическим лицом - пользователем недр, являющимся дочерним обществом основного общества, юридическому лицу, являющемуся дочерним обществом того же основного общества, по его указанию, при соблюдении указанных условий;</w:t>
      </w:r>
    </w:p>
    <w:p w:rsidR="00AC10EC" w:rsidRDefault="00AC10EC" w:rsidP="00AC10EC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(в ред. Федерального</w:t>
      </w:r>
      <w:r>
        <w:rPr>
          <w:rStyle w:val="apple-converted-space"/>
          <w:rFonts w:ascii="Arial" w:hAnsi="Arial" w:cs="Arial"/>
          <w:color w:val="000000"/>
        </w:rPr>
        <w:t> </w:t>
      </w:r>
      <w:r w:rsidRPr="00AC10EC">
        <w:rPr>
          <w:rStyle w:val="blk"/>
          <w:rFonts w:ascii="Arial" w:hAnsi="Arial" w:cs="Arial"/>
          <w:color w:val="000000"/>
        </w:rPr>
        <w:t>закона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18.07.2011 N 222-ФЗ)</w:t>
      </w:r>
    </w:p>
    <w:p w:rsidR="00AC10EC" w:rsidRDefault="00AC10EC" w:rsidP="00AC10EC">
      <w:pPr>
        <w:shd w:val="clear" w:color="auto" w:fill="FFFFFF"/>
        <w:spacing w:line="266" w:lineRule="atLeast"/>
        <w:jc w:val="both"/>
        <w:rPr>
          <w:rFonts w:ascii="Arial" w:hAnsi="Arial" w:cs="Arial"/>
          <w:color w:val="333333"/>
        </w:rPr>
      </w:pPr>
      <w:r>
        <w:rPr>
          <w:rStyle w:val="blk"/>
          <w:rFonts w:ascii="Arial" w:hAnsi="Arial" w:cs="Arial"/>
          <w:color w:val="333333"/>
        </w:rPr>
        <w:t>(см. текст в предыдущей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blk"/>
          <w:rFonts w:ascii="Arial" w:hAnsi="Arial" w:cs="Arial"/>
          <w:color w:val="333333"/>
        </w:rPr>
        <w:t>редакции)</w:t>
      </w:r>
    </w:p>
    <w:p w:rsidR="00AC10EC" w:rsidRDefault="00AC10EC" w:rsidP="00AC10EC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9" w:name="dst21"/>
      <w:bookmarkEnd w:id="9"/>
      <w:r>
        <w:rPr>
          <w:rStyle w:val="blk"/>
          <w:rFonts w:ascii="Arial" w:hAnsi="Arial" w:cs="Arial"/>
          <w:color w:val="000000"/>
        </w:rPr>
        <w:t>приобретение субъектом предпринимательской деятельности в порядке, предусмотренном Федеральным</w:t>
      </w:r>
      <w:r>
        <w:rPr>
          <w:rStyle w:val="apple-converted-space"/>
          <w:rFonts w:ascii="Arial" w:hAnsi="Arial" w:cs="Arial"/>
          <w:color w:val="000000"/>
        </w:rPr>
        <w:t> </w:t>
      </w:r>
      <w:r w:rsidRPr="00AC10EC">
        <w:rPr>
          <w:rStyle w:val="blk"/>
          <w:rFonts w:ascii="Arial" w:hAnsi="Arial" w:cs="Arial"/>
          <w:color w:val="000000"/>
        </w:rPr>
        <w:t>законом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"О несостоятельности (банкротстве)", имущества (имущественного комплекса) предприятия-банкрота (пользователя недр) при условии, что приобретатель имущества является юридическим лицом, созданным в соответствии с</w:t>
      </w:r>
      <w:r>
        <w:rPr>
          <w:rStyle w:val="apple-converted-space"/>
          <w:rFonts w:ascii="Arial" w:hAnsi="Arial" w:cs="Arial"/>
          <w:color w:val="000000"/>
        </w:rPr>
        <w:t> </w:t>
      </w:r>
      <w:r w:rsidRPr="00AC10EC">
        <w:rPr>
          <w:rStyle w:val="blk"/>
          <w:rFonts w:ascii="Arial" w:hAnsi="Arial" w:cs="Arial"/>
          <w:color w:val="000000"/>
        </w:rPr>
        <w:t>законодательством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 xml:space="preserve">Российской Федерации, отвечает квалификационным требованиям, предъявляемым к </w:t>
      </w:r>
      <w:proofErr w:type="spellStart"/>
      <w:r>
        <w:rPr>
          <w:rStyle w:val="blk"/>
          <w:rFonts w:ascii="Arial" w:hAnsi="Arial" w:cs="Arial"/>
          <w:color w:val="000000"/>
        </w:rPr>
        <w:t>недропользователю</w:t>
      </w:r>
      <w:proofErr w:type="spellEnd"/>
      <w:r>
        <w:rPr>
          <w:rStyle w:val="apple-converted-space"/>
          <w:rFonts w:ascii="Arial" w:hAnsi="Arial" w:cs="Arial"/>
          <w:color w:val="000000"/>
        </w:rPr>
        <w:t> </w:t>
      </w:r>
      <w:r w:rsidRPr="00AC10EC">
        <w:rPr>
          <w:rStyle w:val="blk"/>
          <w:rFonts w:ascii="Arial" w:hAnsi="Arial" w:cs="Arial"/>
          <w:color w:val="000000"/>
        </w:rPr>
        <w:t>законодательством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Российской Федерации о недрах;</w:t>
      </w:r>
    </w:p>
    <w:p w:rsidR="00AC10EC" w:rsidRDefault="00AC10EC" w:rsidP="00AC10EC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10" w:name="dst135"/>
      <w:bookmarkEnd w:id="10"/>
      <w:r>
        <w:rPr>
          <w:rStyle w:val="blk"/>
          <w:rFonts w:ascii="Arial" w:hAnsi="Arial" w:cs="Arial"/>
          <w:color w:val="000000"/>
        </w:rPr>
        <w:t>заключения концессионного соглашения, договора аренды и иных договоров в отношении централизованных систем горячего водоснабжения, холодного водоснабжения и (или) водоотведения, отдельных объектов таких систем, предусмотренных Федеральным</w:t>
      </w:r>
      <w:r>
        <w:rPr>
          <w:rStyle w:val="apple-converted-space"/>
          <w:rFonts w:ascii="Arial" w:hAnsi="Arial" w:cs="Arial"/>
          <w:color w:val="000000"/>
        </w:rPr>
        <w:t> </w:t>
      </w:r>
      <w:r w:rsidRPr="00AC10EC">
        <w:rPr>
          <w:rStyle w:val="blk"/>
          <w:rFonts w:ascii="Arial" w:hAnsi="Arial" w:cs="Arial"/>
          <w:color w:val="000000"/>
        </w:rPr>
        <w:t>законом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"О водоснабжении и водоотведении".</w:t>
      </w:r>
    </w:p>
    <w:p w:rsidR="00AC10EC" w:rsidRDefault="00AC10EC" w:rsidP="00AC10EC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(абзац введен Федеральным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законом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07.12.2011 N 417-ФЗ)</w:t>
      </w:r>
    </w:p>
    <w:p w:rsidR="00AC10EC" w:rsidRDefault="00AC10EC" w:rsidP="00AC10EC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(часть первая в ред. Федерального</w:t>
      </w:r>
      <w:r>
        <w:rPr>
          <w:rStyle w:val="apple-converted-space"/>
          <w:rFonts w:ascii="Arial" w:hAnsi="Arial" w:cs="Arial"/>
          <w:color w:val="000000"/>
        </w:rPr>
        <w:t> </w:t>
      </w:r>
      <w:r w:rsidRPr="00AC10EC">
        <w:rPr>
          <w:rStyle w:val="blk"/>
          <w:rFonts w:ascii="Arial" w:hAnsi="Arial" w:cs="Arial"/>
          <w:color w:val="000000"/>
        </w:rPr>
        <w:t>закона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25.10.2006 N 173-ФЗ)</w:t>
      </w:r>
    </w:p>
    <w:p w:rsidR="00AC10EC" w:rsidRDefault="00AC10EC" w:rsidP="00AC10EC">
      <w:pPr>
        <w:shd w:val="clear" w:color="auto" w:fill="FFFFFF"/>
        <w:spacing w:line="266" w:lineRule="atLeast"/>
        <w:jc w:val="both"/>
        <w:rPr>
          <w:rFonts w:ascii="Arial" w:hAnsi="Arial" w:cs="Arial"/>
          <w:color w:val="333333"/>
        </w:rPr>
      </w:pPr>
      <w:r>
        <w:rPr>
          <w:rStyle w:val="blk"/>
          <w:rFonts w:ascii="Arial" w:hAnsi="Arial" w:cs="Arial"/>
          <w:color w:val="333333"/>
        </w:rPr>
        <w:t>(см. текст в предыдущей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blk"/>
          <w:rFonts w:ascii="Arial" w:hAnsi="Arial" w:cs="Arial"/>
          <w:color w:val="333333"/>
        </w:rPr>
        <w:t>редакции)</w:t>
      </w:r>
    </w:p>
    <w:p w:rsidR="00AC10EC" w:rsidRDefault="00AC10EC" w:rsidP="00AC10EC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11" w:name="dst100215"/>
      <w:bookmarkEnd w:id="11"/>
      <w:r>
        <w:rPr>
          <w:rStyle w:val="blk"/>
          <w:rFonts w:ascii="Arial" w:hAnsi="Arial" w:cs="Arial"/>
          <w:color w:val="000000"/>
        </w:rPr>
        <w:t>При переходе права пользования участком недр лицензия на пользование участком недр подлежит переоформлению. В этом случае условия пользования участком недр, установленные прежней лицензией, пересмотру не подлежат.</w:t>
      </w:r>
    </w:p>
    <w:p w:rsidR="00AC10EC" w:rsidRDefault="00AC10EC" w:rsidP="00AC10EC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12" w:name="dst100216"/>
      <w:bookmarkEnd w:id="12"/>
      <w:r>
        <w:rPr>
          <w:rStyle w:val="blk"/>
          <w:rFonts w:ascii="Arial" w:hAnsi="Arial" w:cs="Arial"/>
          <w:color w:val="000000"/>
        </w:rPr>
        <w:t>Передача права пользования участками недр, предоставленными субъектам предпринимательской деятельности на основании соглашений о разделе продукции, и переоформление лицензий на пользование участками недр осуществляются в соответствии с Федеральным</w:t>
      </w:r>
      <w:r>
        <w:rPr>
          <w:rStyle w:val="apple-converted-space"/>
          <w:rFonts w:ascii="Arial" w:hAnsi="Arial" w:cs="Arial"/>
          <w:color w:val="000000"/>
        </w:rPr>
        <w:t> </w:t>
      </w:r>
      <w:r w:rsidRPr="00AC10EC">
        <w:rPr>
          <w:rStyle w:val="blk"/>
          <w:rFonts w:ascii="Arial" w:hAnsi="Arial" w:cs="Arial"/>
          <w:color w:val="000000"/>
        </w:rPr>
        <w:t>законом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"О соглашениях о разделе продукции".</w:t>
      </w:r>
    </w:p>
    <w:p w:rsidR="00AC10EC" w:rsidRDefault="00AC10EC" w:rsidP="00AC10EC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13" w:name="dst100217"/>
      <w:bookmarkEnd w:id="13"/>
      <w:r>
        <w:rPr>
          <w:rStyle w:val="blk"/>
          <w:rFonts w:ascii="Arial" w:hAnsi="Arial" w:cs="Arial"/>
          <w:color w:val="000000"/>
        </w:rPr>
        <w:t>Лицензии на пользование участками недр подлежат переоформлению также при изменении наименований юридических лиц - пользователей недр.</w:t>
      </w:r>
    </w:p>
    <w:p w:rsidR="00AC10EC" w:rsidRDefault="00AC10EC" w:rsidP="00AC10EC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14" w:name="dst114"/>
      <w:bookmarkEnd w:id="14"/>
      <w:r w:rsidRPr="00AC10EC">
        <w:rPr>
          <w:rStyle w:val="blk"/>
          <w:rFonts w:ascii="Arial" w:hAnsi="Arial" w:cs="Arial"/>
          <w:color w:val="000000"/>
        </w:rPr>
        <w:t>Порядок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переоформления лицензий на пользование участками недр устанавливается федеральным органом управления государственным фондом недр, а порядок переоформления лицензий на пользование участками недр местного значения - законодательством субъекта Российской Федерации.</w:t>
      </w:r>
    </w:p>
    <w:p w:rsidR="00AC10EC" w:rsidRDefault="00AC10EC" w:rsidP="00AC10EC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(в ред. Федеральных законов от 30.12.2008</w:t>
      </w:r>
      <w:r>
        <w:rPr>
          <w:rStyle w:val="apple-converted-space"/>
          <w:rFonts w:ascii="Arial" w:hAnsi="Arial" w:cs="Arial"/>
          <w:color w:val="000000"/>
        </w:rPr>
        <w:t> </w:t>
      </w:r>
      <w:r w:rsidRPr="00AC10EC">
        <w:rPr>
          <w:rStyle w:val="blk"/>
          <w:rFonts w:ascii="Arial" w:hAnsi="Arial" w:cs="Arial"/>
          <w:color w:val="000000"/>
        </w:rPr>
        <w:t>N 309-ФЗ</w:t>
      </w:r>
      <w:r>
        <w:rPr>
          <w:rStyle w:val="blk"/>
          <w:rFonts w:ascii="Arial" w:hAnsi="Arial" w:cs="Arial"/>
          <w:color w:val="000000"/>
        </w:rPr>
        <w:t>, от 30.11.2011</w:t>
      </w:r>
      <w:r>
        <w:rPr>
          <w:rStyle w:val="apple-converted-space"/>
          <w:rFonts w:ascii="Arial" w:hAnsi="Arial" w:cs="Arial"/>
          <w:color w:val="000000"/>
        </w:rPr>
        <w:t> </w:t>
      </w:r>
      <w:r w:rsidRPr="00AC10EC">
        <w:rPr>
          <w:rStyle w:val="blk"/>
          <w:rFonts w:ascii="Arial" w:hAnsi="Arial" w:cs="Arial"/>
          <w:color w:val="000000"/>
        </w:rPr>
        <w:t>N 364-ФЗ</w:t>
      </w:r>
      <w:r>
        <w:rPr>
          <w:rStyle w:val="blk"/>
          <w:rFonts w:ascii="Arial" w:hAnsi="Arial" w:cs="Arial"/>
          <w:color w:val="000000"/>
        </w:rPr>
        <w:t>)</w:t>
      </w:r>
    </w:p>
    <w:p w:rsidR="00AC10EC" w:rsidRDefault="00AC10EC" w:rsidP="00AC10EC">
      <w:pPr>
        <w:shd w:val="clear" w:color="auto" w:fill="FFFFFF"/>
        <w:spacing w:line="266" w:lineRule="atLeast"/>
        <w:jc w:val="both"/>
        <w:rPr>
          <w:rFonts w:ascii="Arial" w:hAnsi="Arial" w:cs="Arial"/>
          <w:color w:val="333333"/>
        </w:rPr>
      </w:pPr>
      <w:r>
        <w:rPr>
          <w:rStyle w:val="blk"/>
          <w:rFonts w:ascii="Arial" w:hAnsi="Arial" w:cs="Arial"/>
          <w:color w:val="333333"/>
        </w:rPr>
        <w:t>(см. текст в предыдущей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blk"/>
          <w:rFonts w:ascii="Arial" w:hAnsi="Arial" w:cs="Arial"/>
          <w:color w:val="333333"/>
        </w:rPr>
        <w:t>редакции)</w:t>
      </w:r>
    </w:p>
    <w:p w:rsidR="00AC10EC" w:rsidRDefault="00AC10EC" w:rsidP="00AC10EC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15" w:name="dst100219"/>
      <w:bookmarkEnd w:id="15"/>
      <w:r>
        <w:rPr>
          <w:rStyle w:val="blk"/>
          <w:rFonts w:ascii="Arial" w:hAnsi="Arial" w:cs="Arial"/>
          <w:color w:val="000000"/>
        </w:rPr>
        <w:t>Отказ в переоформлении лицензий на пользование участками недр может быть обжалован в суд.</w:t>
      </w:r>
    </w:p>
    <w:p w:rsidR="00AC10EC" w:rsidRDefault="00AC10EC" w:rsidP="00AC10EC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16" w:name="dst100220"/>
      <w:bookmarkEnd w:id="16"/>
      <w:r>
        <w:rPr>
          <w:rStyle w:val="blk"/>
          <w:rFonts w:ascii="Arial" w:hAnsi="Arial" w:cs="Arial"/>
          <w:color w:val="000000"/>
        </w:rPr>
        <w:lastRenderedPageBreak/>
        <w:t>Право пользования участком или участками недр, приобретенное юридическим лицом в установленном порядке, не может быть передано третьим лицам, в том числе в порядке переуступки прав, установленной гражданским</w:t>
      </w:r>
      <w:r>
        <w:rPr>
          <w:rStyle w:val="apple-converted-space"/>
          <w:rFonts w:ascii="Arial" w:hAnsi="Arial" w:cs="Arial"/>
          <w:color w:val="000000"/>
        </w:rPr>
        <w:t> </w:t>
      </w:r>
      <w:r w:rsidRPr="00AC10EC">
        <w:rPr>
          <w:rStyle w:val="blk"/>
          <w:rFonts w:ascii="Arial" w:hAnsi="Arial" w:cs="Arial"/>
          <w:color w:val="000000"/>
        </w:rPr>
        <w:t>законодательством</w:t>
      </w:r>
      <w:r>
        <w:rPr>
          <w:rStyle w:val="blk"/>
          <w:rFonts w:ascii="Arial" w:hAnsi="Arial" w:cs="Arial"/>
          <w:color w:val="000000"/>
        </w:rPr>
        <w:t>, за исключением случаев, предусмотренных настоящим Законом или иными федеральными законами.</w:t>
      </w:r>
    </w:p>
    <w:p w:rsidR="00AC10EC" w:rsidRDefault="00AC10EC" w:rsidP="00AC10EC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17" w:name="dst100221"/>
      <w:bookmarkEnd w:id="17"/>
      <w:r>
        <w:rPr>
          <w:rStyle w:val="blk"/>
          <w:rFonts w:ascii="Arial" w:hAnsi="Arial" w:cs="Arial"/>
          <w:color w:val="000000"/>
        </w:rPr>
        <w:t>Лицензия на пользование участками недр, приобретенная юридическим лицом в установленном</w:t>
      </w:r>
      <w:r>
        <w:rPr>
          <w:rStyle w:val="apple-converted-space"/>
          <w:rFonts w:ascii="Arial" w:hAnsi="Arial" w:cs="Arial"/>
          <w:color w:val="000000"/>
        </w:rPr>
        <w:t> </w:t>
      </w:r>
      <w:r w:rsidRPr="00AC10EC">
        <w:rPr>
          <w:rStyle w:val="blk"/>
          <w:rFonts w:ascii="Arial" w:hAnsi="Arial" w:cs="Arial"/>
          <w:color w:val="000000"/>
        </w:rPr>
        <w:t>порядке</w:t>
      </w:r>
      <w:r>
        <w:rPr>
          <w:rStyle w:val="blk"/>
          <w:rFonts w:ascii="Arial" w:hAnsi="Arial" w:cs="Arial"/>
          <w:color w:val="000000"/>
        </w:rPr>
        <w:t>, не может быть передана третьим лицам, в том числе в пользование.</w:t>
      </w:r>
    </w:p>
    <w:p w:rsidR="00AC10EC" w:rsidRDefault="00AC10EC" w:rsidP="00AC10EC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(часть введена Федеральным</w:t>
      </w:r>
      <w:r>
        <w:rPr>
          <w:rStyle w:val="apple-converted-space"/>
          <w:rFonts w:ascii="Arial" w:hAnsi="Arial" w:cs="Arial"/>
          <w:color w:val="000000"/>
        </w:rPr>
        <w:t> </w:t>
      </w:r>
      <w:r w:rsidRPr="00AC10EC">
        <w:rPr>
          <w:rStyle w:val="blk"/>
          <w:rFonts w:ascii="Arial" w:hAnsi="Arial" w:cs="Arial"/>
          <w:color w:val="000000"/>
        </w:rPr>
        <w:t>законом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08.08.2001 N 126-ФЗ)</w:t>
      </w:r>
    </w:p>
    <w:p w:rsidR="00AC10EC" w:rsidRDefault="00AC10EC" w:rsidP="00AC10EC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18" w:name="dst100671"/>
      <w:bookmarkEnd w:id="18"/>
      <w:r>
        <w:rPr>
          <w:rStyle w:val="blk"/>
          <w:rFonts w:ascii="Arial" w:hAnsi="Arial" w:cs="Arial"/>
          <w:color w:val="000000"/>
        </w:rPr>
        <w:t>В случае, если настоящим Законом не установлено иное, запрещается переход права пользования участком недр федерального значения к созданному в соответствии с законодательством Российской Федерации юридическому лицу с участием иностранного инвестора или группы лиц, в которую входит иностранный инвестор, которые:</w:t>
      </w:r>
    </w:p>
    <w:p w:rsidR="00AC10EC" w:rsidRDefault="00AC10EC" w:rsidP="00AC10EC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19" w:name="dst100672"/>
      <w:bookmarkEnd w:id="19"/>
      <w:r>
        <w:rPr>
          <w:rStyle w:val="blk"/>
          <w:rFonts w:ascii="Arial" w:hAnsi="Arial" w:cs="Arial"/>
          <w:color w:val="000000"/>
        </w:rPr>
        <w:t>1) имеют право прямо или косвенно распоряжаться (в том числе на основании договора доверительного управления имуществом, договора простого товарищества, договора поручения или в результате других сделок либо по иным основаниям) более чем десятью процентами общего количества голосов, приходящихся на голосующие акции (доли), составляющие уставный (складочный) капитал такого юридического лица;</w:t>
      </w:r>
    </w:p>
    <w:p w:rsidR="00AC10EC" w:rsidRDefault="00AC10EC" w:rsidP="00AC10EC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20" w:name="dst100673"/>
      <w:bookmarkEnd w:id="20"/>
      <w:r>
        <w:rPr>
          <w:rStyle w:val="blk"/>
          <w:rFonts w:ascii="Arial" w:hAnsi="Arial" w:cs="Arial"/>
          <w:color w:val="000000"/>
        </w:rPr>
        <w:t>2) имеют право на основании договора или по иному основанию определять решения, принимаемые таким юридическим лицом, в том числе условия осуществления им предпринимательской деятельности;</w:t>
      </w:r>
    </w:p>
    <w:p w:rsidR="00AC10EC" w:rsidRDefault="00AC10EC" w:rsidP="00AC10EC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21" w:name="dst100674"/>
      <w:bookmarkEnd w:id="21"/>
      <w:r>
        <w:rPr>
          <w:rStyle w:val="blk"/>
          <w:rFonts w:ascii="Arial" w:hAnsi="Arial" w:cs="Arial"/>
          <w:color w:val="000000"/>
        </w:rPr>
        <w:t>3) имеют право назначать единоличный исполнительный орган и (или) более чем десять процентов состава коллегиального исполнительного органа и (или) имеют безусловную возможность избирать более чем десять процентов состава совета директоров (наблюдательного совета) или иного коллегиального органа управления такого юридического лица.</w:t>
      </w:r>
    </w:p>
    <w:p w:rsidR="00AC10EC" w:rsidRDefault="00AC10EC" w:rsidP="00AC10EC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(часть девятая введена Федеральным</w:t>
      </w:r>
      <w:r>
        <w:rPr>
          <w:rStyle w:val="apple-converted-space"/>
          <w:rFonts w:ascii="Arial" w:hAnsi="Arial" w:cs="Arial"/>
          <w:color w:val="000000"/>
        </w:rPr>
        <w:t> </w:t>
      </w:r>
      <w:r w:rsidRPr="00AC10EC">
        <w:rPr>
          <w:rStyle w:val="blk"/>
          <w:rFonts w:ascii="Arial" w:hAnsi="Arial" w:cs="Arial"/>
          <w:color w:val="000000"/>
        </w:rPr>
        <w:t>законом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29.04.2008 N 58-ФЗ)</w:t>
      </w:r>
    </w:p>
    <w:p w:rsidR="00AC10EC" w:rsidRDefault="00AC10EC" w:rsidP="00AC10EC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22" w:name="dst100675"/>
      <w:bookmarkEnd w:id="22"/>
      <w:r>
        <w:rPr>
          <w:rStyle w:val="blk"/>
          <w:rFonts w:ascii="Arial" w:hAnsi="Arial" w:cs="Arial"/>
          <w:color w:val="000000"/>
        </w:rPr>
        <w:t>По решению Правительства Российской Федерации в исключительных случаях допускается переход права пользования участками недр федерального значения к субъектам предпринимательской деятельности, указанным в</w:t>
      </w:r>
      <w:r>
        <w:rPr>
          <w:rStyle w:val="apple-converted-space"/>
          <w:rFonts w:ascii="Arial" w:hAnsi="Arial" w:cs="Arial"/>
          <w:color w:val="000000"/>
        </w:rPr>
        <w:t> </w:t>
      </w:r>
      <w:r w:rsidRPr="00AC10EC">
        <w:rPr>
          <w:rStyle w:val="blk"/>
          <w:rFonts w:ascii="Arial" w:hAnsi="Arial" w:cs="Arial"/>
          <w:color w:val="000000"/>
        </w:rPr>
        <w:t>части девятой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настоящей статьи.</w:t>
      </w:r>
    </w:p>
    <w:p w:rsidR="00AC10EC" w:rsidRDefault="00AC10EC" w:rsidP="00AC10EC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(часть десятая введена Федеральным</w:t>
      </w:r>
      <w:r>
        <w:rPr>
          <w:rStyle w:val="apple-converted-space"/>
          <w:rFonts w:ascii="Arial" w:hAnsi="Arial" w:cs="Arial"/>
          <w:color w:val="000000"/>
        </w:rPr>
        <w:t> </w:t>
      </w:r>
      <w:r w:rsidRPr="00AC10EC">
        <w:rPr>
          <w:rStyle w:val="blk"/>
          <w:rFonts w:ascii="Arial" w:hAnsi="Arial" w:cs="Arial"/>
          <w:color w:val="000000"/>
        </w:rPr>
        <w:t>законом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29.04.2008 N 58-ФЗ)</w:t>
      </w:r>
    </w:p>
    <w:p w:rsidR="0022429B" w:rsidRPr="00AC10EC" w:rsidRDefault="0022429B" w:rsidP="00AC10EC"/>
    <w:sectPr w:rsidR="0022429B" w:rsidRPr="00AC10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429B"/>
    <w:rsid w:val="00013588"/>
    <w:rsid w:val="00033D9D"/>
    <w:rsid w:val="000C729C"/>
    <w:rsid w:val="00161508"/>
    <w:rsid w:val="0022429B"/>
    <w:rsid w:val="003F485F"/>
    <w:rsid w:val="00564D27"/>
    <w:rsid w:val="00601899"/>
    <w:rsid w:val="006D44BD"/>
    <w:rsid w:val="00886F14"/>
    <w:rsid w:val="00AC10EC"/>
    <w:rsid w:val="00AD4AE7"/>
    <w:rsid w:val="00C837D4"/>
    <w:rsid w:val="00F14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8F1C20-9C38-404A-B2B2-A30A3D032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358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k">
    <w:name w:val="blk"/>
    <w:basedOn w:val="a0"/>
    <w:rsid w:val="000C729C"/>
  </w:style>
  <w:style w:type="character" w:customStyle="1" w:styleId="apple-converted-space">
    <w:name w:val="apple-converted-space"/>
    <w:basedOn w:val="a0"/>
    <w:rsid w:val="000C729C"/>
  </w:style>
  <w:style w:type="character" w:styleId="a3">
    <w:name w:val="Hyperlink"/>
    <w:basedOn w:val="a0"/>
    <w:uiPriority w:val="99"/>
    <w:semiHidden/>
    <w:unhideWhenUsed/>
    <w:rsid w:val="000C729C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01358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hl">
    <w:name w:val="hl"/>
    <w:basedOn w:val="a0"/>
    <w:rsid w:val="00AD4A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52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6384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555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924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8544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782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241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3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2809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9436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8393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24231">
          <w:marLeft w:val="0"/>
          <w:marRight w:val="0"/>
          <w:marTop w:val="12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3708798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92718">
          <w:marLeft w:val="0"/>
          <w:marRight w:val="0"/>
          <w:marTop w:val="0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69276">
          <w:marLeft w:val="0"/>
          <w:marRight w:val="0"/>
          <w:marTop w:val="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528919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79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497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136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2274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95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29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722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571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7561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853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339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88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510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44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58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085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12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911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374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97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7763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816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1603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003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899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761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868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117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11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220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000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24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19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840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6035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14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1043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1118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024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89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738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7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701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6180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103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6171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3470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842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06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46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3032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6881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6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36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907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72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005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836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69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04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072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259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4823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4959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43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35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9290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974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1651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741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360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8483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41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8868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693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4883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273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255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220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81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33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755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43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930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51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597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198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60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481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270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42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798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581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3316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87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91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593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1417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38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70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5239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0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22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40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4862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887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19692">
          <w:marLeft w:val="0"/>
          <w:marRight w:val="0"/>
          <w:marTop w:val="12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6986586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20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700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977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3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783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702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985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00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854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2152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7086">
          <w:marLeft w:val="0"/>
          <w:marRight w:val="0"/>
          <w:marTop w:val="0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4354">
          <w:marLeft w:val="0"/>
          <w:marRight w:val="0"/>
          <w:marTop w:val="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8871392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3323">
          <w:marLeft w:val="0"/>
          <w:marRight w:val="0"/>
          <w:marTop w:val="12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5769383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0606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18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0443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2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00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926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4390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227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90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2674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93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82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556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133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1679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921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912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544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2962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230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415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920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988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5643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10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0509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286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40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608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634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681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7507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89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162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6408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7569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290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5661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394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4601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34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449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23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715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96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0692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58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8724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832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7241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5652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12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18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1164</Words>
  <Characters>6636</Characters>
  <Application>Microsoft Office Word</Application>
  <DocSecurity>0</DocSecurity>
  <Lines>55</Lines>
  <Paragraphs>15</Paragraphs>
  <ScaleCrop>false</ScaleCrop>
  <Company/>
  <LinksUpToDate>false</LinksUpToDate>
  <CharactersWithSpaces>7785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WildWesT2</dc:creator>
  <cp:keywords/>
  <dc:description/>
  <cp:lastModifiedBy>WildWesT2</cp:lastModifiedBy>
  <cp:revision>18</cp:revision>
  <dcterms:created xsi:type="dcterms:W3CDTF">2016-08-05T06:24:00Z</dcterms:created>
  <dcterms:modified xsi:type="dcterms:W3CDTF">2016-11-07T09:42:00Z</dcterms:modified>
</cp:coreProperties>
</file>