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823" w:rsidRDefault="00BF2823" w:rsidP="00BF2823">
      <w:pPr>
        <w:spacing w:after="0" w:line="240" w:lineRule="auto"/>
        <w:rPr>
          <w:sz w:val="28"/>
          <w:szCs w:val="28"/>
        </w:rPr>
      </w:pPr>
    </w:p>
    <w:p w:rsidR="00BF2823" w:rsidRDefault="00BF2823" w:rsidP="00BF2823">
      <w:pPr>
        <w:ind w:left="-567"/>
        <w:jc w:val="right"/>
        <w:rPr>
          <w:sz w:val="28"/>
          <w:szCs w:val="28"/>
        </w:rPr>
      </w:pPr>
      <w:r>
        <w:rPr>
          <w:sz w:val="28"/>
          <w:szCs w:val="28"/>
        </w:rPr>
        <w:t xml:space="preserve">УТВЕРЖДАЮ: </w:t>
      </w:r>
    </w:p>
    <w:p w:rsidR="00BF2823" w:rsidRDefault="00BF2823" w:rsidP="00BF2823">
      <w:pPr>
        <w:ind w:left="-567"/>
        <w:jc w:val="right"/>
        <w:rPr>
          <w:sz w:val="28"/>
          <w:szCs w:val="28"/>
        </w:rPr>
      </w:pPr>
      <w:r>
        <w:rPr>
          <w:sz w:val="28"/>
          <w:szCs w:val="28"/>
        </w:rPr>
        <w:t xml:space="preserve">               Технический директор </w:t>
      </w:r>
    </w:p>
    <w:p w:rsidR="00BF2823" w:rsidRDefault="00BF2823" w:rsidP="00BF2823">
      <w:pPr>
        <w:jc w:val="right"/>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_____________ </w:t>
      </w:r>
    </w:p>
    <w:p w:rsidR="00BF2823" w:rsidRDefault="00BF2823" w:rsidP="00BF2823">
      <w:pPr>
        <w:ind w:left="-567"/>
        <w:jc w:val="right"/>
        <w:rPr>
          <w:sz w:val="28"/>
          <w:szCs w:val="28"/>
        </w:rPr>
      </w:pPr>
      <w:r>
        <w:rPr>
          <w:sz w:val="28"/>
          <w:szCs w:val="28"/>
        </w:rPr>
        <w:t xml:space="preserve"> «____»____________201_г.</w:t>
      </w:r>
    </w:p>
    <w:p w:rsidR="00FF7D86" w:rsidRDefault="00FF7D86" w:rsidP="00FF7D86">
      <w:pPr>
        <w:ind w:left="-567"/>
        <w:rPr>
          <w:sz w:val="28"/>
          <w:szCs w:val="28"/>
        </w:rPr>
      </w:pPr>
    </w:p>
    <w:p w:rsidR="00FF7D86" w:rsidRDefault="00FF7D86" w:rsidP="00FF7D86">
      <w:pPr>
        <w:ind w:left="-567"/>
        <w:jc w:val="right"/>
        <w:rPr>
          <w:sz w:val="28"/>
          <w:szCs w:val="28"/>
        </w:rPr>
      </w:pPr>
    </w:p>
    <w:p w:rsidR="00AF6934" w:rsidRPr="00974911" w:rsidRDefault="00AF6934" w:rsidP="00AF6934">
      <w:pPr>
        <w:spacing w:after="0" w:line="240" w:lineRule="auto"/>
        <w:ind w:left="-567"/>
        <w:jc w:val="center"/>
        <w:rPr>
          <w:b/>
          <w:sz w:val="56"/>
          <w:szCs w:val="56"/>
        </w:rPr>
      </w:pPr>
      <w:r w:rsidRPr="00974911">
        <w:rPr>
          <w:b/>
          <w:sz w:val="56"/>
          <w:szCs w:val="56"/>
        </w:rPr>
        <w:t xml:space="preserve">ПАСПОРТ </w:t>
      </w:r>
      <w:proofErr w:type="gramStart"/>
      <w:r w:rsidRPr="00974911">
        <w:rPr>
          <w:b/>
          <w:sz w:val="56"/>
          <w:szCs w:val="56"/>
        </w:rPr>
        <w:t>БУЛЬДОЗЕРНОГО</w:t>
      </w:r>
      <w:proofErr w:type="gramEnd"/>
      <w:r w:rsidRPr="00974911">
        <w:rPr>
          <w:b/>
          <w:sz w:val="56"/>
          <w:szCs w:val="56"/>
        </w:rPr>
        <w:t xml:space="preserve"> ОТВАЛООБРАЗОВАНИЯ</w:t>
      </w:r>
    </w:p>
    <w:p w:rsidR="00AF6934" w:rsidRPr="00974911" w:rsidRDefault="00AF6934" w:rsidP="00AF6934">
      <w:pPr>
        <w:spacing w:after="0" w:line="240" w:lineRule="auto"/>
        <w:ind w:left="-567"/>
        <w:jc w:val="center"/>
        <w:rPr>
          <w:b/>
          <w:sz w:val="28"/>
          <w:szCs w:val="28"/>
        </w:rPr>
      </w:pPr>
    </w:p>
    <w:p w:rsidR="00AF6934" w:rsidRPr="00974911" w:rsidRDefault="00AF6934" w:rsidP="00AF6934">
      <w:pPr>
        <w:pStyle w:val="a3"/>
        <w:numPr>
          <w:ilvl w:val="0"/>
          <w:numId w:val="1"/>
        </w:numPr>
        <w:spacing w:after="0" w:line="240" w:lineRule="auto"/>
        <w:jc w:val="center"/>
        <w:rPr>
          <w:sz w:val="28"/>
          <w:szCs w:val="28"/>
        </w:rPr>
      </w:pPr>
      <w:r w:rsidRPr="00974911">
        <w:rPr>
          <w:sz w:val="28"/>
          <w:szCs w:val="28"/>
        </w:rPr>
        <w:t>ОБЩИЕ ДАННЫЕ</w:t>
      </w:r>
    </w:p>
    <w:p w:rsidR="00AF6934" w:rsidRPr="00974911" w:rsidRDefault="00AF6934" w:rsidP="00AF6934">
      <w:pPr>
        <w:pStyle w:val="a3"/>
        <w:numPr>
          <w:ilvl w:val="1"/>
          <w:numId w:val="1"/>
        </w:numPr>
        <w:spacing w:after="0" w:line="240" w:lineRule="auto"/>
        <w:rPr>
          <w:sz w:val="28"/>
          <w:szCs w:val="28"/>
        </w:rPr>
      </w:pPr>
      <w:r w:rsidRPr="00974911">
        <w:rPr>
          <w:sz w:val="28"/>
          <w:szCs w:val="28"/>
        </w:rPr>
        <w:t xml:space="preserve">Место </w:t>
      </w:r>
      <w:proofErr w:type="spellStart"/>
      <w:r w:rsidRPr="00974911">
        <w:rPr>
          <w:sz w:val="28"/>
          <w:szCs w:val="28"/>
        </w:rPr>
        <w:t>нахождения:___</w:t>
      </w:r>
      <w:r w:rsidR="00981C9E" w:rsidRPr="00974911">
        <w:rPr>
          <w:sz w:val="28"/>
          <w:szCs w:val="28"/>
          <w:u w:val="single"/>
        </w:rPr>
        <w:t>Проф</w:t>
      </w:r>
      <w:proofErr w:type="gramStart"/>
      <w:r w:rsidR="00981C9E" w:rsidRPr="00974911">
        <w:rPr>
          <w:sz w:val="28"/>
          <w:szCs w:val="28"/>
          <w:u w:val="single"/>
        </w:rPr>
        <w:t>.л</w:t>
      </w:r>
      <w:proofErr w:type="gramEnd"/>
      <w:r w:rsidR="00981C9E" w:rsidRPr="00974911">
        <w:rPr>
          <w:sz w:val="28"/>
          <w:szCs w:val="28"/>
          <w:u w:val="single"/>
        </w:rPr>
        <w:t>ининии</w:t>
      </w:r>
      <w:proofErr w:type="spellEnd"/>
      <w:r w:rsidR="00981C9E" w:rsidRPr="00974911">
        <w:rPr>
          <w:sz w:val="28"/>
          <w:szCs w:val="28"/>
          <w:u w:val="single"/>
        </w:rPr>
        <w:t xml:space="preserve"> </w:t>
      </w:r>
      <w:r w:rsidR="00BE13BE">
        <w:rPr>
          <w:sz w:val="28"/>
          <w:szCs w:val="28"/>
          <w:u w:val="single"/>
        </w:rPr>
        <w:t xml:space="preserve">            </w:t>
      </w:r>
      <w:r w:rsidR="00072801" w:rsidRPr="00974911">
        <w:rPr>
          <w:sz w:val="28"/>
          <w:szCs w:val="28"/>
          <w:u w:val="single"/>
        </w:rPr>
        <w:t xml:space="preserve">гор. </w:t>
      </w:r>
      <w:r w:rsidR="00131398" w:rsidRPr="00974911">
        <w:rPr>
          <w:sz w:val="28"/>
          <w:szCs w:val="28"/>
          <w:u w:val="single"/>
        </w:rPr>
        <w:t xml:space="preserve"> </w:t>
      </w:r>
      <w:r w:rsidR="00BE13BE">
        <w:rPr>
          <w:sz w:val="28"/>
          <w:szCs w:val="28"/>
          <w:u w:val="single"/>
        </w:rPr>
        <w:t xml:space="preserve">            </w:t>
      </w:r>
      <w:r w:rsidR="00154EFA" w:rsidRPr="00974911">
        <w:rPr>
          <w:sz w:val="28"/>
          <w:szCs w:val="28"/>
          <w:u w:val="single"/>
        </w:rPr>
        <w:t>__</w:t>
      </w:r>
    </w:p>
    <w:p w:rsidR="00AF6934" w:rsidRPr="00974911" w:rsidRDefault="00AF6934" w:rsidP="00A670E4">
      <w:pPr>
        <w:pStyle w:val="a3"/>
        <w:numPr>
          <w:ilvl w:val="1"/>
          <w:numId w:val="1"/>
        </w:numPr>
        <w:spacing w:after="0" w:line="240" w:lineRule="auto"/>
        <w:rPr>
          <w:sz w:val="28"/>
          <w:szCs w:val="28"/>
        </w:rPr>
      </w:pPr>
      <w:r w:rsidRPr="00974911">
        <w:rPr>
          <w:sz w:val="28"/>
          <w:szCs w:val="28"/>
        </w:rPr>
        <w:t>Вид бульдозера (</w:t>
      </w:r>
      <w:proofErr w:type="spellStart"/>
      <w:r w:rsidRPr="00974911">
        <w:rPr>
          <w:sz w:val="28"/>
          <w:szCs w:val="28"/>
        </w:rPr>
        <w:t>ов</w:t>
      </w:r>
      <w:proofErr w:type="spellEnd"/>
      <w:r w:rsidRPr="00974911">
        <w:rPr>
          <w:sz w:val="28"/>
          <w:szCs w:val="28"/>
        </w:rPr>
        <w:t>)</w:t>
      </w:r>
      <w:r w:rsidRPr="00974911">
        <w:rPr>
          <w:sz w:val="28"/>
          <w:szCs w:val="28"/>
          <w:u w:val="single"/>
        </w:rPr>
        <w:t xml:space="preserve">           </w:t>
      </w:r>
      <w:r w:rsidR="00A670E4" w:rsidRPr="00974911">
        <w:rPr>
          <w:sz w:val="28"/>
          <w:szCs w:val="28"/>
          <w:u w:val="single"/>
        </w:rPr>
        <w:t>CAT D10R</w:t>
      </w:r>
      <w:r w:rsidRPr="00974911">
        <w:rPr>
          <w:sz w:val="28"/>
          <w:szCs w:val="28"/>
          <w:u w:val="single"/>
        </w:rPr>
        <w:t>_____________________</w:t>
      </w:r>
      <w:r w:rsidRPr="00974911">
        <w:rPr>
          <w:sz w:val="28"/>
          <w:szCs w:val="28"/>
        </w:rPr>
        <w:t>____</w:t>
      </w:r>
    </w:p>
    <w:p w:rsidR="008623C1" w:rsidRPr="00974911" w:rsidRDefault="008623C1" w:rsidP="008623C1">
      <w:pPr>
        <w:pStyle w:val="a3"/>
        <w:spacing w:after="0" w:line="240" w:lineRule="auto"/>
        <w:ind w:left="633"/>
        <w:rPr>
          <w:sz w:val="28"/>
          <w:szCs w:val="28"/>
        </w:rPr>
      </w:pPr>
    </w:p>
    <w:p w:rsidR="00AF6934" w:rsidRPr="00974911" w:rsidRDefault="00974065" w:rsidP="00AF6934">
      <w:pPr>
        <w:pStyle w:val="a3"/>
        <w:numPr>
          <w:ilvl w:val="1"/>
          <w:numId w:val="1"/>
        </w:numPr>
        <w:spacing w:after="0" w:line="240" w:lineRule="auto"/>
        <w:rPr>
          <w:sz w:val="28"/>
          <w:szCs w:val="28"/>
        </w:rPr>
      </w:pPr>
      <w:r w:rsidRPr="00974911">
        <w:rPr>
          <w:sz w:val="28"/>
          <w:szCs w:val="28"/>
        </w:rPr>
        <w:t xml:space="preserve">Вид транспорта </w:t>
      </w:r>
      <w:proofErr w:type="spellStart"/>
      <w:r w:rsidRPr="00974911">
        <w:rPr>
          <w:sz w:val="28"/>
          <w:szCs w:val="28"/>
        </w:rPr>
        <w:t>_______</w:t>
      </w:r>
      <w:r w:rsidRPr="00974911">
        <w:rPr>
          <w:sz w:val="28"/>
          <w:szCs w:val="28"/>
          <w:u w:val="single"/>
        </w:rPr>
        <w:t>БелАЗ</w:t>
      </w:r>
      <w:proofErr w:type="spellEnd"/>
      <w:r w:rsidRPr="00974911">
        <w:rPr>
          <w:sz w:val="28"/>
          <w:szCs w:val="28"/>
          <w:u w:val="single"/>
        </w:rPr>
        <w:t xml:space="preserve"> 7555,</w:t>
      </w:r>
      <w:r w:rsidR="005A6EE6" w:rsidRPr="00974911">
        <w:rPr>
          <w:sz w:val="28"/>
          <w:szCs w:val="28"/>
          <w:u w:val="single"/>
        </w:rPr>
        <w:t xml:space="preserve"> </w:t>
      </w:r>
      <w:r w:rsidR="008948B5" w:rsidRPr="00974911">
        <w:rPr>
          <w:sz w:val="28"/>
          <w:szCs w:val="28"/>
          <w:u w:val="single"/>
        </w:rPr>
        <w:t>7557,</w:t>
      </w:r>
      <w:r w:rsidRPr="00974911">
        <w:rPr>
          <w:sz w:val="28"/>
          <w:szCs w:val="28"/>
          <w:u w:val="single"/>
        </w:rPr>
        <w:t xml:space="preserve"> </w:t>
      </w:r>
      <w:r w:rsidR="00131398" w:rsidRPr="00974911">
        <w:rPr>
          <w:sz w:val="28"/>
          <w:szCs w:val="28"/>
          <w:u w:val="single"/>
        </w:rPr>
        <w:t>75130, 75140</w:t>
      </w:r>
      <w:r w:rsidRPr="00974911">
        <w:rPr>
          <w:sz w:val="28"/>
          <w:szCs w:val="28"/>
          <w:u w:val="single"/>
        </w:rPr>
        <w:t>_____________</w:t>
      </w:r>
    </w:p>
    <w:p w:rsidR="00974065" w:rsidRPr="00974911" w:rsidRDefault="00974065" w:rsidP="00AF6934">
      <w:pPr>
        <w:pStyle w:val="a3"/>
        <w:numPr>
          <w:ilvl w:val="1"/>
          <w:numId w:val="1"/>
        </w:numPr>
        <w:spacing w:after="0" w:line="240" w:lineRule="auto"/>
        <w:rPr>
          <w:sz w:val="28"/>
          <w:szCs w:val="28"/>
        </w:rPr>
      </w:pPr>
      <w:r w:rsidRPr="00974911">
        <w:rPr>
          <w:sz w:val="28"/>
          <w:szCs w:val="28"/>
        </w:rPr>
        <w:t xml:space="preserve">Максимальная грузоподъемность автотранспорта, т: </w:t>
      </w:r>
      <w:r w:rsidRPr="00974911">
        <w:rPr>
          <w:sz w:val="28"/>
          <w:szCs w:val="28"/>
          <w:u w:val="single"/>
        </w:rPr>
        <w:t>__</w:t>
      </w:r>
      <w:r w:rsidR="00131398" w:rsidRPr="00974911">
        <w:rPr>
          <w:sz w:val="28"/>
          <w:szCs w:val="28"/>
          <w:u w:val="single"/>
        </w:rPr>
        <w:t>140</w:t>
      </w:r>
      <w:r w:rsidRPr="00974911">
        <w:rPr>
          <w:sz w:val="28"/>
          <w:szCs w:val="28"/>
          <w:u w:val="single"/>
        </w:rPr>
        <w:t>__________</w:t>
      </w:r>
    </w:p>
    <w:p w:rsidR="00974065" w:rsidRPr="00974911" w:rsidRDefault="00974065" w:rsidP="00974065">
      <w:pPr>
        <w:pStyle w:val="a3"/>
        <w:spacing w:after="0" w:line="240" w:lineRule="auto"/>
        <w:ind w:left="633"/>
        <w:rPr>
          <w:sz w:val="28"/>
          <w:szCs w:val="28"/>
        </w:rPr>
      </w:pPr>
    </w:p>
    <w:p w:rsidR="00974065" w:rsidRPr="00974911" w:rsidRDefault="00974065" w:rsidP="00974065">
      <w:pPr>
        <w:pStyle w:val="a3"/>
        <w:numPr>
          <w:ilvl w:val="0"/>
          <w:numId w:val="1"/>
        </w:numPr>
        <w:spacing w:after="0" w:line="240" w:lineRule="auto"/>
        <w:jc w:val="center"/>
        <w:rPr>
          <w:sz w:val="28"/>
          <w:szCs w:val="28"/>
        </w:rPr>
      </w:pPr>
      <w:r w:rsidRPr="00974911">
        <w:rPr>
          <w:sz w:val="28"/>
          <w:szCs w:val="28"/>
        </w:rPr>
        <w:t>УСЛОВИЯ ВЕДЕНИЯ РАБОТ</w:t>
      </w:r>
    </w:p>
    <w:p w:rsidR="00974065" w:rsidRPr="00974911" w:rsidRDefault="00974065" w:rsidP="00974065">
      <w:pPr>
        <w:pStyle w:val="a3"/>
        <w:numPr>
          <w:ilvl w:val="1"/>
          <w:numId w:val="1"/>
        </w:numPr>
        <w:spacing w:after="0" w:line="240" w:lineRule="auto"/>
        <w:rPr>
          <w:sz w:val="28"/>
          <w:szCs w:val="28"/>
        </w:rPr>
      </w:pPr>
      <w:r w:rsidRPr="00974911">
        <w:rPr>
          <w:sz w:val="28"/>
          <w:szCs w:val="28"/>
        </w:rPr>
        <w:t xml:space="preserve">Высота отвального яруса, </w:t>
      </w:r>
      <w:proofErr w:type="gramStart"/>
      <w:r w:rsidRPr="00974911">
        <w:rPr>
          <w:sz w:val="28"/>
          <w:szCs w:val="28"/>
        </w:rPr>
        <w:t>м</w:t>
      </w:r>
      <w:proofErr w:type="gramEnd"/>
      <w:r w:rsidRPr="00974911">
        <w:rPr>
          <w:sz w:val="28"/>
          <w:szCs w:val="28"/>
        </w:rPr>
        <w:t>:____</w:t>
      </w:r>
      <w:r w:rsidR="00131398" w:rsidRPr="00974911">
        <w:rPr>
          <w:sz w:val="28"/>
          <w:szCs w:val="28"/>
          <w:u w:val="single"/>
        </w:rPr>
        <w:t>до 15м</w:t>
      </w:r>
      <w:r w:rsidR="00131398" w:rsidRPr="00974911">
        <w:rPr>
          <w:sz w:val="28"/>
          <w:szCs w:val="28"/>
        </w:rPr>
        <w:t>___________________</w:t>
      </w:r>
      <w:r w:rsidRPr="00974911">
        <w:rPr>
          <w:sz w:val="28"/>
          <w:szCs w:val="28"/>
        </w:rPr>
        <w:t>________</w:t>
      </w:r>
    </w:p>
    <w:p w:rsidR="00974065" w:rsidRPr="00974911" w:rsidRDefault="00974065" w:rsidP="00974065">
      <w:pPr>
        <w:pStyle w:val="a3"/>
        <w:numPr>
          <w:ilvl w:val="1"/>
          <w:numId w:val="1"/>
        </w:numPr>
        <w:spacing w:after="0" w:line="240" w:lineRule="auto"/>
        <w:rPr>
          <w:sz w:val="28"/>
          <w:szCs w:val="28"/>
        </w:rPr>
      </w:pPr>
      <w:r w:rsidRPr="00974911">
        <w:rPr>
          <w:sz w:val="28"/>
          <w:szCs w:val="28"/>
        </w:rPr>
        <w:t>Угол откоса, градус:_____</w:t>
      </w:r>
      <w:r w:rsidR="00981C9E" w:rsidRPr="00974911">
        <w:rPr>
          <w:sz w:val="28"/>
          <w:szCs w:val="28"/>
          <w:u w:val="single"/>
        </w:rPr>
        <w:t>3</w:t>
      </w:r>
      <w:r w:rsidR="00CD293D" w:rsidRPr="00974911">
        <w:rPr>
          <w:sz w:val="28"/>
          <w:szCs w:val="28"/>
          <w:u w:val="single"/>
        </w:rPr>
        <w:t>7</w:t>
      </w:r>
      <w:r w:rsidR="00981C9E" w:rsidRPr="00974911">
        <w:rPr>
          <w:sz w:val="28"/>
          <w:szCs w:val="28"/>
        </w:rPr>
        <w:t>___</w:t>
      </w:r>
      <w:r w:rsidRPr="00974911">
        <w:rPr>
          <w:sz w:val="28"/>
          <w:szCs w:val="28"/>
        </w:rPr>
        <w:t>___________________________________</w:t>
      </w:r>
    </w:p>
    <w:p w:rsidR="00974065" w:rsidRPr="00974911" w:rsidRDefault="00974065" w:rsidP="00974065">
      <w:pPr>
        <w:pStyle w:val="a3"/>
        <w:numPr>
          <w:ilvl w:val="1"/>
          <w:numId w:val="1"/>
        </w:numPr>
        <w:spacing w:after="0" w:line="240" w:lineRule="auto"/>
        <w:rPr>
          <w:sz w:val="28"/>
          <w:szCs w:val="28"/>
        </w:rPr>
      </w:pPr>
      <w:r w:rsidRPr="00974911">
        <w:rPr>
          <w:sz w:val="28"/>
          <w:szCs w:val="28"/>
        </w:rPr>
        <w:t>Поперечный уклон бермы, градус: ______</w:t>
      </w:r>
      <w:r w:rsidRPr="00974911">
        <w:rPr>
          <w:sz w:val="28"/>
          <w:szCs w:val="28"/>
          <w:u w:val="single"/>
        </w:rPr>
        <w:t>3_______________________</w:t>
      </w:r>
    </w:p>
    <w:p w:rsidR="00974065" w:rsidRPr="00974911" w:rsidRDefault="00974065" w:rsidP="00974065">
      <w:pPr>
        <w:pStyle w:val="a3"/>
        <w:numPr>
          <w:ilvl w:val="1"/>
          <w:numId w:val="1"/>
        </w:numPr>
        <w:spacing w:after="0" w:line="240" w:lineRule="auto"/>
        <w:rPr>
          <w:sz w:val="28"/>
          <w:szCs w:val="28"/>
        </w:rPr>
      </w:pPr>
      <w:r w:rsidRPr="00974911">
        <w:rPr>
          <w:sz w:val="28"/>
          <w:szCs w:val="28"/>
        </w:rPr>
        <w:t xml:space="preserve">Размеры предохранительного вала, </w:t>
      </w:r>
      <w:proofErr w:type="gramStart"/>
      <w:r w:rsidRPr="00974911">
        <w:rPr>
          <w:sz w:val="28"/>
          <w:szCs w:val="28"/>
        </w:rPr>
        <w:t>м</w:t>
      </w:r>
      <w:proofErr w:type="gramEnd"/>
      <w:r w:rsidRPr="00974911">
        <w:rPr>
          <w:sz w:val="28"/>
          <w:szCs w:val="28"/>
        </w:rPr>
        <w:t>: высота __</w:t>
      </w:r>
      <w:r w:rsidRPr="00974911">
        <w:rPr>
          <w:sz w:val="28"/>
          <w:szCs w:val="28"/>
          <w:u w:val="single"/>
        </w:rPr>
        <w:t>1,</w:t>
      </w:r>
      <w:r w:rsidR="00131398" w:rsidRPr="00974911">
        <w:rPr>
          <w:sz w:val="28"/>
          <w:szCs w:val="28"/>
          <w:u w:val="single"/>
        </w:rPr>
        <w:t>6</w:t>
      </w:r>
      <w:r w:rsidRPr="00974911">
        <w:rPr>
          <w:sz w:val="28"/>
          <w:szCs w:val="28"/>
          <w:u w:val="single"/>
        </w:rPr>
        <w:t>_ _</w:t>
      </w:r>
      <w:r w:rsidRPr="00974911">
        <w:rPr>
          <w:sz w:val="28"/>
          <w:szCs w:val="28"/>
        </w:rPr>
        <w:t>ширина___3___</w:t>
      </w:r>
    </w:p>
    <w:p w:rsidR="00974065" w:rsidRPr="00FF7D86" w:rsidRDefault="00974065" w:rsidP="00FF7D86">
      <w:pPr>
        <w:pStyle w:val="a3"/>
        <w:numPr>
          <w:ilvl w:val="0"/>
          <w:numId w:val="1"/>
        </w:numPr>
        <w:spacing w:after="0" w:line="240" w:lineRule="auto"/>
        <w:ind w:left="3402" w:hanging="567"/>
        <w:rPr>
          <w:sz w:val="28"/>
          <w:szCs w:val="28"/>
        </w:rPr>
      </w:pPr>
      <w:r w:rsidRPr="00FF7D86">
        <w:rPr>
          <w:sz w:val="28"/>
          <w:szCs w:val="28"/>
        </w:rPr>
        <w:t>РАСЧЕТНЫЕ ПОКАЗАТЕЛИ</w:t>
      </w:r>
    </w:p>
    <w:p w:rsidR="00974065" w:rsidRPr="00974911" w:rsidRDefault="00974065" w:rsidP="00974065">
      <w:pPr>
        <w:pStyle w:val="a3"/>
        <w:numPr>
          <w:ilvl w:val="1"/>
          <w:numId w:val="1"/>
        </w:numPr>
        <w:spacing w:after="0" w:line="240" w:lineRule="auto"/>
        <w:rPr>
          <w:sz w:val="28"/>
          <w:szCs w:val="28"/>
        </w:rPr>
      </w:pPr>
      <w:r w:rsidRPr="00974911">
        <w:rPr>
          <w:sz w:val="28"/>
          <w:szCs w:val="28"/>
        </w:rPr>
        <w:t>Объем призмы волочения бульдозера, м</w:t>
      </w:r>
      <w:r w:rsidRPr="00974911">
        <w:rPr>
          <w:sz w:val="28"/>
          <w:szCs w:val="28"/>
          <w:vertAlign w:val="superscript"/>
        </w:rPr>
        <w:t>3</w:t>
      </w:r>
      <w:r w:rsidRPr="00974911">
        <w:rPr>
          <w:sz w:val="28"/>
          <w:szCs w:val="28"/>
        </w:rPr>
        <w:t>:__</w:t>
      </w:r>
      <w:r w:rsidR="008348B8" w:rsidRPr="00974911">
        <w:rPr>
          <w:sz w:val="28"/>
          <w:szCs w:val="28"/>
          <w:u w:val="single"/>
        </w:rPr>
        <w:t>16,41 – 18,39</w:t>
      </w:r>
      <w:r w:rsidR="008348B8" w:rsidRPr="00974911">
        <w:rPr>
          <w:sz w:val="28"/>
          <w:szCs w:val="28"/>
        </w:rPr>
        <w:t>_______</w:t>
      </w:r>
      <w:r w:rsidRPr="00974911">
        <w:rPr>
          <w:sz w:val="28"/>
          <w:szCs w:val="28"/>
        </w:rPr>
        <w:t>_____</w:t>
      </w:r>
    </w:p>
    <w:p w:rsidR="00974065" w:rsidRPr="00974911" w:rsidRDefault="00974065" w:rsidP="00974065">
      <w:pPr>
        <w:pStyle w:val="a3"/>
        <w:numPr>
          <w:ilvl w:val="1"/>
          <w:numId w:val="1"/>
        </w:numPr>
        <w:spacing w:after="0" w:line="240" w:lineRule="auto"/>
        <w:rPr>
          <w:sz w:val="28"/>
          <w:szCs w:val="28"/>
        </w:rPr>
      </w:pPr>
      <w:r w:rsidRPr="00974911">
        <w:rPr>
          <w:sz w:val="28"/>
          <w:szCs w:val="28"/>
        </w:rPr>
        <w:t xml:space="preserve">Среднее расстояние рабочего хода, </w:t>
      </w:r>
      <w:proofErr w:type="gramStart"/>
      <w:r w:rsidRPr="00974911">
        <w:rPr>
          <w:sz w:val="28"/>
          <w:szCs w:val="28"/>
        </w:rPr>
        <w:t>м</w:t>
      </w:r>
      <w:proofErr w:type="gramEnd"/>
      <w:r w:rsidRPr="00974911">
        <w:rPr>
          <w:sz w:val="28"/>
          <w:szCs w:val="28"/>
        </w:rPr>
        <w:t>:______</w:t>
      </w:r>
      <w:r w:rsidR="008348B8" w:rsidRPr="00974911">
        <w:rPr>
          <w:sz w:val="28"/>
          <w:szCs w:val="28"/>
          <w:u w:val="single"/>
        </w:rPr>
        <w:t>8</w:t>
      </w:r>
      <w:r w:rsidR="008348B8" w:rsidRPr="00974911">
        <w:rPr>
          <w:sz w:val="28"/>
          <w:szCs w:val="28"/>
        </w:rPr>
        <w:t>_____</w:t>
      </w:r>
      <w:r w:rsidRPr="00974911">
        <w:rPr>
          <w:sz w:val="28"/>
          <w:szCs w:val="28"/>
        </w:rPr>
        <w:t>_______________</w:t>
      </w:r>
    </w:p>
    <w:p w:rsidR="00974065" w:rsidRPr="00974911" w:rsidRDefault="00974065" w:rsidP="00974065">
      <w:pPr>
        <w:pStyle w:val="a3"/>
        <w:numPr>
          <w:ilvl w:val="1"/>
          <w:numId w:val="1"/>
        </w:numPr>
        <w:spacing w:after="0" w:line="240" w:lineRule="auto"/>
        <w:rPr>
          <w:sz w:val="28"/>
          <w:szCs w:val="28"/>
        </w:rPr>
      </w:pPr>
      <w:r w:rsidRPr="00974911">
        <w:rPr>
          <w:sz w:val="28"/>
          <w:szCs w:val="28"/>
        </w:rPr>
        <w:t>Средняя скорость движения, м/</w:t>
      </w:r>
      <w:proofErr w:type="gramStart"/>
      <w:r w:rsidRPr="00974911">
        <w:rPr>
          <w:sz w:val="28"/>
          <w:szCs w:val="28"/>
        </w:rPr>
        <w:t>с</w:t>
      </w:r>
      <w:proofErr w:type="gramEnd"/>
      <w:r w:rsidRPr="00974911">
        <w:rPr>
          <w:sz w:val="28"/>
          <w:szCs w:val="28"/>
        </w:rPr>
        <w:t>:</w:t>
      </w:r>
    </w:p>
    <w:p w:rsidR="00974065" w:rsidRPr="00974911" w:rsidRDefault="00974065" w:rsidP="00974065">
      <w:pPr>
        <w:pStyle w:val="a3"/>
        <w:spacing w:after="0" w:line="240" w:lineRule="auto"/>
        <w:ind w:left="633"/>
        <w:rPr>
          <w:sz w:val="28"/>
          <w:szCs w:val="28"/>
          <w:u w:val="single"/>
        </w:rPr>
      </w:pPr>
      <w:r w:rsidRPr="00974911">
        <w:rPr>
          <w:sz w:val="28"/>
          <w:szCs w:val="28"/>
        </w:rPr>
        <w:t xml:space="preserve">      при  наборе горной массы ____</w:t>
      </w:r>
      <w:r w:rsidRPr="00974911">
        <w:rPr>
          <w:sz w:val="28"/>
          <w:szCs w:val="28"/>
          <w:u w:val="single"/>
        </w:rPr>
        <w:t>0,19____________________________</w:t>
      </w:r>
    </w:p>
    <w:p w:rsidR="00974065" w:rsidRPr="00974911" w:rsidRDefault="00974065" w:rsidP="00974065">
      <w:pPr>
        <w:pStyle w:val="a3"/>
        <w:spacing w:after="0" w:line="240" w:lineRule="auto"/>
        <w:ind w:left="633"/>
        <w:rPr>
          <w:sz w:val="28"/>
          <w:szCs w:val="28"/>
          <w:u w:val="single"/>
        </w:rPr>
      </w:pPr>
      <w:r w:rsidRPr="00974911">
        <w:rPr>
          <w:sz w:val="28"/>
          <w:szCs w:val="28"/>
        </w:rPr>
        <w:t xml:space="preserve">      при перемещении</w:t>
      </w:r>
      <w:r w:rsidRPr="00974911">
        <w:rPr>
          <w:sz w:val="28"/>
          <w:szCs w:val="28"/>
          <w:u w:val="single"/>
        </w:rPr>
        <w:t>___________0,21____________________________</w:t>
      </w:r>
    </w:p>
    <w:p w:rsidR="00974065" w:rsidRPr="00974911" w:rsidRDefault="00974065" w:rsidP="00974065">
      <w:pPr>
        <w:pStyle w:val="a3"/>
        <w:spacing w:after="0" w:line="240" w:lineRule="auto"/>
        <w:ind w:left="633"/>
        <w:rPr>
          <w:sz w:val="28"/>
          <w:szCs w:val="28"/>
          <w:u w:val="single"/>
        </w:rPr>
      </w:pPr>
      <w:r w:rsidRPr="00974911">
        <w:rPr>
          <w:sz w:val="28"/>
          <w:szCs w:val="28"/>
        </w:rPr>
        <w:t xml:space="preserve">      при обратном ходе</w:t>
      </w:r>
      <w:r w:rsidRPr="00974911">
        <w:rPr>
          <w:sz w:val="28"/>
          <w:szCs w:val="28"/>
          <w:u w:val="single"/>
        </w:rPr>
        <w:t xml:space="preserve">                        0,30___________________________</w:t>
      </w:r>
    </w:p>
    <w:p w:rsidR="00974065" w:rsidRPr="00974911" w:rsidRDefault="00974065" w:rsidP="00A13CDB">
      <w:pPr>
        <w:pStyle w:val="a3"/>
        <w:numPr>
          <w:ilvl w:val="1"/>
          <w:numId w:val="1"/>
        </w:numPr>
        <w:spacing w:after="0" w:line="240" w:lineRule="auto"/>
        <w:rPr>
          <w:sz w:val="28"/>
          <w:szCs w:val="28"/>
        </w:rPr>
      </w:pPr>
      <w:r w:rsidRPr="00974911">
        <w:rPr>
          <w:sz w:val="28"/>
          <w:szCs w:val="28"/>
        </w:rPr>
        <w:t>Продолжительность цикла, с:</w:t>
      </w:r>
      <w:r w:rsidR="00A13CDB" w:rsidRPr="00974911">
        <w:rPr>
          <w:sz w:val="28"/>
          <w:szCs w:val="28"/>
        </w:rPr>
        <w:t>_________</w:t>
      </w:r>
      <w:r w:rsidR="00981C9E" w:rsidRPr="00974911">
        <w:rPr>
          <w:sz w:val="28"/>
          <w:szCs w:val="28"/>
          <w:u w:val="single"/>
        </w:rPr>
        <w:t>81 – 104</w:t>
      </w:r>
      <w:r w:rsidR="00A13CDB" w:rsidRPr="00974911">
        <w:rPr>
          <w:sz w:val="28"/>
          <w:szCs w:val="28"/>
        </w:rPr>
        <w:t>____________________</w:t>
      </w:r>
    </w:p>
    <w:p w:rsidR="00A13CDB" w:rsidRPr="00974911" w:rsidRDefault="00A13CDB" w:rsidP="00A13CDB">
      <w:pPr>
        <w:pStyle w:val="a3"/>
        <w:numPr>
          <w:ilvl w:val="1"/>
          <w:numId w:val="1"/>
        </w:numPr>
        <w:spacing w:after="0" w:line="240" w:lineRule="auto"/>
        <w:rPr>
          <w:sz w:val="28"/>
          <w:szCs w:val="28"/>
        </w:rPr>
      </w:pPr>
      <w:r w:rsidRPr="00974911">
        <w:rPr>
          <w:sz w:val="28"/>
          <w:szCs w:val="28"/>
        </w:rPr>
        <w:t xml:space="preserve">Коэффициент использования бульдозера </w:t>
      </w:r>
      <w:r w:rsidRPr="00974911">
        <w:rPr>
          <w:sz w:val="28"/>
          <w:szCs w:val="28"/>
          <w:u w:val="single"/>
        </w:rPr>
        <w:t>___0,75</w:t>
      </w:r>
      <w:r w:rsidRPr="00974911">
        <w:rPr>
          <w:sz w:val="28"/>
          <w:szCs w:val="28"/>
        </w:rPr>
        <w:t>___________________</w:t>
      </w:r>
    </w:p>
    <w:p w:rsidR="00A13CDB" w:rsidRPr="00974911" w:rsidRDefault="00A13CDB" w:rsidP="00A13CDB">
      <w:pPr>
        <w:pStyle w:val="a3"/>
        <w:numPr>
          <w:ilvl w:val="1"/>
          <w:numId w:val="1"/>
        </w:numPr>
        <w:spacing w:after="0" w:line="240" w:lineRule="auto"/>
        <w:rPr>
          <w:sz w:val="28"/>
          <w:szCs w:val="28"/>
        </w:rPr>
      </w:pPr>
      <w:r w:rsidRPr="00974911">
        <w:rPr>
          <w:sz w:val="28"/>
          <w:szCs w:val="28"/>
        </w:rPr>
        <w:t>Сменная производительность, м</w:t>
      </w:r>
      <w:r w:rsidRPr="00974911">
        <w:rPr>
          <w:sz w:val="28"/>
          <w:szCs w:val="28"/>
          <w:vertAlign w:val="superscript"/>
        </w:rPr>
        <w:t>3</w:t>
      </w:r>
      <w:r w:rsidRPr="00974911">
        <w:rPr>
          <w:sz w:val="28"/>
          <w:szCs w:val="28"/>
        </w:rPr>
        <w:t xml:space="preserve">/см: </w:t>
      </w:r>
      <w:r w:rsidRPr="00974911">
        <w:rPr>
          <w:sz w:val="28"/>
          <w:szCs w:val="28"/>
          <w:u w:val="single"/>
        </w:rPr>
        <w:t>________</w:t>
      </w:r>
      <w:r w:rsidR="00981C9E" w:rsidRPr="00974911">
        <w:rPr>
          <w:sz w:val="28"/>
          <w:szCs w:val="28"/>
          <w:u w:val="single"/>
        </w:rPr>
        <w:t>4185</w:t>
      </w:r>
      <w:r w:rsidRPr="00974911">
        <w:rPr>
          <w:sz w:val="28"/>
          <w:szCs w:val="28"/>
          <w:u w:val="single"/>
        </w:rPr>
        <w:t>___________</w:t>
      </w:r>
    </w:p>
    <w:p w:rsidR="00A13CDB" w:rsidRPr="00974911" w:rsidRDefault="00A13CDB" w:rsidP="00981C9E">
      <w:pPr>
        <w:pStyle w:val="a3"/>
        <w:numPr>
          <w:ilvl w:val="1"/>
          <w:numId w:val="1"/>
        </w:numPr>
        <w:spacing w:after="0" w:line="240" w:lineRule="auto"/>
        <w:rPr>
          <w:sz w:val="28"/>
          <w:szCs w:val="28"/>
        </w:rPr>
      </w:pPr>
      <w:r w:rsidRPr="00974911">
        <w:rPr>
          <w:sz w:val="28"/>
          <w:szCs w:val="28"/>
        </w:rPr>
        <w:t>Число бульдозеров, шт.:___________</w:t>
      </w:r>
      <w:r w:rsidRPr="00974911">
        <w:rPr>
          <w:sz w:val="28"/>
          <w:szCs w:val="28"/>
          <w:u w:val="single"/>
        </w:rPr>
        <w:t>1</w:t>
      </w:r>
      <w:r w:rsidR="0027318C" w:rsidRPr="00974911">
        <w:rPr>
          <w:sz w:val="28"/>
          <w:szCs w:val="28"/>
          <w:u w:val="single"/>
        </w:rPr>
        <w:t>,35 – 1,54</w:t>
      </w:r>
      <w:r w:rsidR="0027318C" w:rsidRPr="00974911">
        <w:rPr>
          <w:sz w:val="28"/>
          <w:szCs w:val="28"/>
        </w:rPr>
        <w:t>___________________</w:t>
      </w:r>
    </w:p>
    <w:p w:rsidR="00CC093D" w:rsidRDefault="00CC093D" w:rsidP="00FF7D86">
      <w:pPr>
        <w:pStyle w:val="a3"/>
        <w:spacing w:after="0" w:line="240" w:lineRule="auto"/>
        <w:ind w:left="0"/>
        <w:rPr>
          <w:sz w:val="18"/>
          <w:szCs w:val="18"/>
          <w:lang w:val="en-US"/>
        </w:rPr>
      </w:pPr>
    </w:p>
    <w:p w:rsidR="00FF7D86" w:rsidRDefault="00FF7D86" w:rsidP="00FF7D86">
      <w:pPr>
        <w:pStyle w:val="a3"/>
        <w:spacing w:after="0" w:line="240" w:lineRule="auto"/>
        <w:ind w:left="0"/>
        <w:rPr>
          <w:sz w:val="18"/>
          <w:szCs w:val="18"/>
        </w:rPr>
      </w:pPr>
    </w:p>
    <w:p w:rsidR="00350B25" w:rsidRDefault="00350B25" w:rsidP="00FF7D86">
      <w:pPr>
        <w:pStyle w:val="a3"/>
        <w:spacing w:after="0" w:line="240" w:lineRule="auto"/>
        <w:ind w:left="0"/>
        <w:rPr>
          <w:sz w:val="18"/>
          <w:szCs w:val="18"/>
        </w:rPr>
      </w:pPr>
    </w:p>
    <w:p w:rsidR="00350B25" w:rsidRPr="00974911" w:rsidRDefault="00350B25" w:rsidP="00FF7D86">
      <w:pPr>
        <w:pStyle w:val="a3"/>
        <w:spacing w:after="0" w:line="240" w:lineRule="auto"/>
        <w:ind w:left="0"/>
        <w:rPr>
          <w:sz w:val="18"/>
          <w:szCs w:val="18"/>
        </w:rPr>
      </w:pPr>
      <w:bookmarkStart w:id="0" w:name="_GoBack"/>
      <w:bookmarkEnd w:id="0"/>
    </w:p>
    <w:p w:rsidR="00A13CDB" w:rsidRPr="00974911" w:rsidRDefault="00A13CDB" w:rsidP="00A13CDB">
      <w:pPr>
        <w:pStyle w:val="a3"/>
        <w:numPr>
          <w:ilvl w:val="0"/>
          <w:numId w:val="1"/>
        </w:numPr>
        <w:spacing w:after="0" w:line="240" w:lineRule="auto"/>
        <w:ind w:left="0" w:hanging="11"/>
        <w:rPr>
          <w:sz w:val="28"/>
          <w:szCs w:val="28"/>
        </w:rPr>
      </w:pPr>
      <w:r w:rsidRPr="00974911">
        <w:rPr>
          <w:sz w:val="28"/>
          <w:szCs w:val="28"/>
        </w:rPr>
        <w:lastRenderedPageBreak/>
        <w:t>ТЕХНОЛОГИЧЕСКИЕ ТРЕБОВАНИЯ, УКАЗАНИЯ, РЕКОМЕНДАЦИИ</w:t>
      </w:r>
    </w:p>
    <w:p w:rsidR="00A13CDB" w:rsidRPr="00974911" w:rsidRDefault="00A13CDB" w:rsidP="00A13CDB">
      <w:pPr>
        <w:spacing w:after="0" w:line="240" w:lineRule="auto"/>
        <w:rPr>
          <w:sz w:val="28"/>
          <w:szCs w:val="28"/>
        </w:rPr>
      </w:pPr>
    </w:p>
    <w:p w:rsidR="00CB5476" w:rsidRPr="00974911" w:rsidRDefault="00CC3C2A" w:rsidP="00CB5476">
      <w:pPr>
        <w:spacing w:after="0" w:line="240" w:lineRule="auto"/>
        <w:ind w:left="-709" w:firstLine="425"/>
        <w:jc w:val="both"/>
        <w:rPr>
          <w:sz w:val="28"/>
          <w:szCs w:val="28"/>
        </w:rPr>
      </w:pPr>
      <w:r w:rsidRPr="00974911">
        <w:rPr>
          <w:sz w:val="28"/>
          <w:szCs w:val="28"/>
        </w:rPr>
        <w:t xml:space="preserve">4.1 </w:t>
      </w:r>
      <w:r w:rsidR="00A13CDB" w:rsidRPr="00974911">
        <w:rPr>
          <w:sz w:val="28"/>
          <w:szCs w:val="28"/>
        </w:rPr>
        <w:t xml:space="preserve">Автомобили должны разгружаться на отвале в местах, предусмотренных паспортом, вне призмы обрушения (сползания) горной массы. Размеры призмы обрушения устанавливается работниками маркшейдерской службы, и регулярно доводятся до лиц, работающих на </w:t>
      </w:r>
      <w:proofErr w:type="spellStart"/>
      <w:r w:rsidR="00A13CDB" w:rsidRPr="00974911">
        <w:rPr>
          <w:sz w:val="28"/>
          <w:szCs w:val="28"/>
        </w:rPr>
        <w:t>автоотвале</w:t>
      </w:r>
      <w:proofErr w:type="spellEnd"/>
      <w:r w:rsidR="00A13CDB" w:rsidRPr="00974911">
        <w:rPr>
          <w:sz w:val="28"/>
          <w:szCs w:val="28"/>
        </w:rPr>
        <w:t xml:space="preserve">. </w:t>
      </w:r>
      <w:r w:rsidRPr="00974911">
        <w:rPr>
          <w:sz w:val="28"/>
          <w:szCs w:val="28"/>
        </w:rPr>
        <w:t xml:space="preserve">На </w:t>
      </w:r>
      <w:proofErr w:type="spellStart"/>
      <w:r w:rsidRPr="00974911">
        <w:rPr>
          <w:sz w:val="28"/>
          <w:szCs w:val="28"/>
        </w:rPr>
        <w:t>автоотвале</w:t>
      </w:r>
      <w:proofErr w:type="spellEnd"/>
      <w:r w:rsidRPr="00974911">
        <w:rPr>
          <w:sz w:val="28"/>
          <w:szCs w:val="28"/>
        </w:rPr>
        <w:t xml:space="preserve"> должны устанавливаться схемы движения автомобилей. Зона разгрузки должна быть обозначена с обеих сторон знаками в виде изображения автосамосвала с поднятым кузовом с указателями направления разгрузки.</w:t>
      </w:r>
      <w:r w:rsidR="00CB5476" w:rsidRPr="00974911">
        <w:rPr>
          <w:sz w:val="28"/>
          <w:szCs w:val="28"/>
        </w:rPr>
        <w:t xml:space="preserve"> На отвале должны устанавливаться предупредительные надписи </w:t>
      </w:r>
      <w:r w:rsidR="00C268BE" w:rsidRPr="00974911">
        <w:rPr>
          <w:sz w:val="28"/>
          <w:szCs w:val="28"/>
        </w:rPr>
        <w:t>об опасности нахожден</w:t>
      </w:r>
      <w:r w:rsidR="00CB5476" w:rsidRPr="00974911">
        <w:rPr>
          <w:sz w:val="28"/>
          <w:szCs w:val="28"/>
        </w:rPr>
        <w:t xml:space="preserve">ия людей на откосах </w:t>
      </w:r>
      <w:r w:rsidR="00C268BE" w:rsidRPr="00974911">
        <w:rPr>
          <w:sz w:val="28"/>
          <w:szCs w:val="28"/>
        </w:rPr>
        <w:t>вблизи их основания и в местах разгрузки транспортных средств.</w:t>
      </w:r>
    </w:p>
    <w:p w:rsidR="0014763C" w:rsidRPr="00974911" w:rsidRDefault="00CC3C2A" w:rsidP="00CB5476">
      <w:pPr>
        <w:spacing w:after="0" w:line="240" w:lineRule="auto"/>
        <w:ind w:left="-709" w:firstLine="425"/>
        <w:jc w:val="both"/>
        <w:rPr>
          <w:sz w:val="28"/>
          <w:szCs w:val="28"/>
        </w:rPr>
      </w:pPr>
      <w:r w:rsidRPr="00974911">
        <w:rPr>
          <w:sz w:val="28"/>
          <w:szCs w:val="28"/>
        </w:rPr>
        <w:t xml:space="preserve">4.2  Площадки </w:t>
      </w:r>
      <w:proofErr w:type="spellStart"/>
      <w:r w:rsidRPr="00974911">
        <w:rPr>
          <w:sz w:val="28"/>
          <w:szCs w:val="28"/>
        </w:rPr>
        <w:t>автоотвалов</w:t>
      </w:r>
      <w:proofErr w:type="spellEnd"/>
      <w:r w:rsidRPr="00974911">
        <w:rPr>
          <w:sz w:val="28"/>
          <w:szCs w:val="28"/>
        </w:rPr>
        <w:t xml:space="preserve"> должны иметь по всему фронту разгрузки поперечный уклон не менее 3</w:t>
      </w:r>
      <w:r w:rsidRPr="00974911">
        <w:rPr>
          <w:sz w:val="28"/>
          <w:szCs w:val="28"/>
          <w:vertAlign w:val="superscript"/>
        </w:rPr>
        <w:t>о</w:t>
      </w:r>
      <w:r w:rsidRPr="00974911">
        <w:rPr>
          <w:sz w:val="28"/>
          <w:szCs w:val="28"/>
        </w:rPr>
        <w:t xml:space="preserve">, направленный от бровки откоса в глубину отвала на длину базы работающих автосамосвалов, и необходимый фронт для маневровых операций автомобилей и бульдозеров. Зона разгрузки должна быть ограничена с обеих сторон знаками. По всему фронту в зоне разгрузки должен  быть сформирован в соответствии с паспортом предохранительный вал  высотой не менее 0,5 диаметра колеса автомобиля максимальной грузоподъемности, применяемого в данных условиях. Внутренняя </w:t>
      </w:r>
      <w:r w:rsidR="0014763C" w:rsidRPr="00974911">
        <w:rPr>
          <w:sz w:val="28"/>
          <w:szCs w:val="28"/>
        </w:rPr>
        <w:t>сторона</w:t>
      </w:r>
      <w:r w:rsidRPr="00974911">
        <w:rPr>
          <w:sz w:val="28"/>
          <w:szCs w:val="28"/>
        </w:rPr>
        <w:t xml:space="preserve"> </w:t>
      </w:r>
      <w:r w:rsidR="0014763C" w:rsidRPr="00974911">
        <w:rPr>
          <w:sz w:val="28"/>
          <w:szCs w:val="28"/>
        </w:rPr>
        <w:t>предохранительно</w:t>
      </w:r>
      <w:r w:rsidRPr="00974911">
        <w:rPr>
          <w:sz w:val="28"/>
          <w:szCs w:val="28"/>
        </w:rPr>
        <w:t xml:space="preserve"> вала</w:t>
      </w:r>
      <w:r w:rsidR="0014763C" w:rsidRPr="00974911">
        <w:rPr>
          <w:sz w:val="28"/>
          <w:szCs w:val="28"/>
        </w:rPr>
        <w:t xml:space="preserve"> должна располагаться вне призмы возможного обрушения яруса отвала. Во всех случаях высота ограничительного вала должна быть не менее 1</w:t>
      </w:r>
      <w:r w:rsidR="0024509A" w:rsidRPr="00974911">
        <w:rPr>
          <w:sz w:val="28"/>
          <w:szCs w:val="28"/>
        </w:rPr>
        <w:t>,4</w:t>
      </w:r>
      <w:r w:rsidR="0014763C" w:rsidRPr="00974911">
        <w:rPr>
          <w:sz w:val="28"/>
          <w:szCs w:val="28"/>
        </w:rPr>
        <w:t xml:space="preserve"> м. Предохранительный вал служит ориентиром для водителя. </w:t>
      </w:r>
    </w:p>
    <w:p w:rsidR="00CC3C2A" w:rsidRPr="00974911" w:rsidRDefault="0014763C" w:rsidP="00FF7D86">
      <w:pPr>
        <w:spacing w:after="0" w:line="240" w:lineRule="auto"/>
        <w:ind w:left="-709" w:firstLine="425"/>
        <w:jc w:val="both"/>
        <w:rPr>
          <w:sz w:val="28"/>
          <w:szCs w:val="28"/>
        </w:rPr>
      </w:pPr>
      <w:r w:rsidRPr="00974911">
        <w:rPr>
          <w:b/>
          <w:sz w:val="28"/>
          <w:szCs w:val="28"/>
        </w:rPr>
        <w:t xml:space="preserve">Запрещено </w:t>
      </w:r>
      <w:r w:rsidRPr="00974911">
        <w:rPr>
          <w:sz w:val="28"/>
          <w:szCs w:val="28"/>
        </w:rPr>
        <w:t>наезжать на предохранительный вал при разгрузке.</w:t>
      </w:r>
      <w:r w:rsidR="00CC3C2A" w:rsidRPr="00974911">
        <w:rPr>
          <w:sz w:val="28"/>
          <w:szCs w:val="28"/>
        </w:rPr>
        <w:t xml:space="preserve"> </w:t>
      </w:r>
      <w:r w:rsidRPr="00974911">
        <w:rPr>
          <w:sz w:val="28"/>
          <w:szCs w:val="28"/>
        </w:rPr>
        <w:t xml:space="preserve">При отсутствии такового вала и его высоте менее требуемой запрещается подъезжать к бровке отвала ближе, чем на 5 м. Все работающие на </w:t>
      </w:r>
      <w:proofErr w:type="spellStart"/>
      <w:r w:rsidRPr="00974911">
        <w:rPr>
          <w:sz w:val="28"/>
          <w:szCs w:val="28"/>
        </w:rPr>
        <w:t>автоотвале</w:t>
      </w:r>
      <w:proofErr w:type="spellEnd"/>
      <w:r w:rsidRPr="00974911">
        <w:rPr>
          <w:sz w:val="28"/>
          <w:szCs w:val="28"/>
        </w:rPr>
        <w:t xml:space="preserve"> должны быть ознакомлены с данным паспортом под роспись.</w:t>
      </w:r>
    </w:p>
    <w:p w:rsidR="0014763C" w:rsidRPr="00974911" w:rsidRDefault="0014763C" w:rsidP="00FF7D86">
      <w:pPr>
        <w:spacing w:after="0" w:line="240" w:lineRule="auto"/>
        <w:ind w:left="-709" w:firstLine="425"/>
        <w:jc w:val="both"/>
        <w:rPr>
          <w:sz w:val="28"/>
          <w:szCs w:val="28"/>
        </w:rPr>
      </w:pPr>
      <w:r w:rsidRPr="00974911">
        <w:rPr>
          <w:sz w:val="28"/>
          <w:szCs w:val="28"/>
        </w:rPr>
        <w:t xml:space="preserve">4.3 </w:t>
      </w:r>
      <w:r w:rsidR="009A66CE" w:rsidRPr="00974911">
        <w:rPr>
          <w:sz w:val="28"/>
          <w:szCs w:val="28"/>
        </w:rPr>
        <w:t>Подача автосамосвала на разгрузку должна осуществляться задним ходом, а работа бульдозера  производиться перпендикулярно верхней бровке откоса площадки. При этом движение бульдозера производится только ножом вперед с одновременным формированием перед отвалом бульдозера предохранительного вала в соответствии с паспортом.</w:t>
      </w:r>
    </w:p>
    <w:p w:rsidR="009A66CE" w:rsidRPr="00974911" w:rsidRDefault="009A66CE" w:rsidP="00FF7D86">
      <w:pPr>
        <w:spacing w:after="0" w:line="240" w:lineRule="auto"/>
        <w:ind w:left="-709" w:firstLine="425"/>
        <w:jc w:val="both"/>
        <w:rPr>
          <w:sz w:val="28"/>
          <w:szCs w:val="28"/>
        </w:rPr>
      </w:pPr>
      <w:r w:rsidRPr="00974911">
        <w:rPr>
          <w:b/>
          <w:sz w:val="28"/>
          <w:szCs w:val="28"/>
        </w:rPr>
        <w:t xml:space="preserve">Запрещается </w:t>
      </w:r>
      <w:r w:rsidRPr="00974911">
        <w:rPr>
          <w:sz w:val="28"/>
          <w:szCs w:val="28"/>
        </w:rPr>
        <w:t>разгрузка автосамосвалов  в пределах  призмы возможного обрушения.</w:t>
      </w:r>
    </w:p>
    <w:p w:rsidR="00BA6FA6" w:rsidRPr="00974911" w:rsidRDefault="009A66CE" w:rsidP="00FF7D86">
      <w:pPr>
        <w:spacing w:after="0" w:line="240" w:lineRule="auto"/>
        <w:ind w:left="-709" w:firstLine="425"/>
        <w:jc w:val="both"/>
        <w:rPr>
          <w:sz w:val="28"/>
          <w:szCs w:val="28"/>
        </w:rPr>
      </w:pPr>
      <w:r w:rsidRPr="00974911">
        <w:rPr>
          <w:sz w:val="28"/>
          <w:szCs w:val="28"/>
        </w:rPr>
        <w:t xml:space="preserve">4.4 Работа в секторе должна производиться в соответствии с паспортом ведения работ и регулироваться специальными знаками и аншлагами. </w:t>
      </w:r>
      <w:r w:rsidRPr="00974911">
        <w:rPr>
          <w:b/>
          <w:sz w:val="28"/>
          <w:szCs w:val="28"/>
        </w:rPr>
        <w:t xml:space="preserve">Запрещается </w:t>
      </w:r>
      <w:r w:rsidRPr="00974911">
        <w:rPr>
          <w:sz w:val="28"/>
          <w:szCs w:val="28"/>
        </w:rPr>
        <w:t xml:space="preserve">одновременная работа в одном секторе бульдозера и автосамосвалов.  </w:t>
      </w:r>
      <w:r w:rsidR="00BA6FA6" w:rsidRPr="00974911">
        <w:rPr>
          <w:sz w:val="28"/>
          <w:szCs w:val="28"/>
        </w:rPr>
        <w:t>Расстояние между стоящими на разгрузке и проезжающими транспортными средствами должно быть не менее 5 м.</w:t>
      </w:r>
    </w:p>
    <w:p w:rsidR="009A66CE" w:rsidRPr="00974911" w:rsidRDefault="00BA6FA6" w:rsidP="00FF7D86">
      <w:pPr>
        <w:spacing w:after="0"/>
        <w:ind w:left="-709" w:firstLine="425"/>
        <w:jc w:val="both"/>
        <w:rPr>
          <w:sz w:val="28"/>
          <w:szCs w:val="28"/>
        </w:rPr>
      </w:pPr>
      <w:r w:rsidRPr="00974911">
        <w:rPr>
          <w:sz w:val="28"/>
          <w:szCs w:val="28"/>
        </w:rPr>
        <w:t>4.5</w:t>
      </w:r>
      <w:proofErr w:type="gramStart"/>
      <w:r w:rsidRPr="00974911">
        <w:rPr>
          <w:sz w:val="28"/>
          <w:szCs w:val="28"/>
        </w:rPr>
        <w:t xml:space="preserve"> </w:t>
      </w:r>
      <w:r w:rsidR="009A66CE" w:rsidRPr="00974911">
        <w:rPr>
          <w:sz w:val="28"/>
          <w:szCs w:val="28"/>
        </w:rPr>
        <w:t xml:space="preserve"> </w:t>
      </w:r>
      <w:r w:rsidRPr="00974911">
        <w:rPr>
          <w:b/>
          <w:sz w:val="28"/>
          <w:szCs w:val="28"/>
        </w:rPr>
        <w:t>З</w:t>
      </w:r>
      <w:proofErr w:type="gramEnd"/>
      <w:r w:rsidRPr="00974911">
        <w:rPr>
          <w:b/>
          <w:sz w:val="28"/>
          <w:szCs w:val="28"/>
        </w:rPr>
        <w:t xml:space="preserve">апрещается </w:t>
      </w:r>
      <w:r w:rsidRPr="00974911">
        <w:rPr>
          <w:sz w:val="28"/>
          <w:szCs w:val="28"/>
        </w:rPr>
        <w:t>движение бульдозеров по призме возможного обрушения.</w:t>
      </w:r>
    </w:p>
    <w:p w:rsidR="00BA6FA6" w:rsidRPr="00974911" w:rsidRDefault="00BA6FA6" w:rsidP="00FF7D86">
      <w:pPr>
        <w:spacing w:after="0"/>
        <w:ind w:left="-709" w:firstLine="425"/>
        <w:jc w:val="both"/>
        <w:rPr>
          <w:sz w:val="28"/>
          <w:szCs w:val="28"/>
        </w:rPr>
      </w:pPr>
      <w:r w:rsidRPr="00974911">
        <w:rPr>
          <w:sz w:val="28"/>
          <w:szCs w:val="28"/>
        </w:rPr>
        <w:t xml:space="preserve">4.6 </w:t>
      </w:r>
      <w:r w:rsidRPr="00974911">
        <w:rPr>
          <w:b/>
          <w:sz w:val="28"/>
          <w:szCs w:val="28"/>
        </w:rPr>
        <w:t xml:space="preserve">Запрещено </w:t>
      </w:r>
      <w:r w:rsidRPr="00974911">
        <w:rPr>
          <w:sz w:val="28"/>
          <w:szCs w:val="28"/>
        </w:rPr>
        <w:t xml:space="preserve">оставлять бульдозер с работающим двигателем и поднятым ножом, а при работе – становится на подвесную раму, нож, а также работа техники </w:t>
      </w:r>
      <w:r w:rsidRPr="00974911">
        <w:rPr>
          <w:sz w:val="28"/>
          <w:szCs w:val="28"/>
        </w:rPr>
        <w:lastRenderedPageBreak/>
        <w:t>поперек крутых склонов при углах, не предусмотренных инструкцией заводом – изготовителем.</w:t>
      </w:r>
    </w:p>
    <w:p w:rsidR="00BA6FA6" w:rsidRPr="00974911" w:rsidRDefault="00BA6FA6" w:rsidP="00FF7D86">
      <w:pPr>
        <w:spacing w:after="0"/>
        <w:ind w:left="-709" w:firstLine="425"/>
        <w:jc w:val="both"/>
        <w:rPr>
          <w:sz w:val="28"/>
          <w:szCs w:val="28"/>
        </w:rPr>
      </w:pPr>
      <w:r w:rsidRPr="00974911">
        <w:rPr>
          <w:b/>
          <w:sz w:val="28"/>
          <w:szCs w:val="28"/>
        </w:rPr>
        <w:t xml:space="preserve">Запрещается </w:t>
      </w:r>
      <w:r w:rsidRPr="00974911">
        <w:rPr>
          <w:sz w:val="28"/>
          <w:szCs w:val="28"/>
        </w:rPr>
        <w:t xml:space="preserve">эксплуатация бульдозера при отсутствии или неисправности блокировки, исключающей запуск двигателя </w:t>
      </w:r>
      <w:proofErr w:type="gramStart"/>
      <w:r w:rsidRPr="00974911">
        <w:rPr>
          <w:sz w:val="28"/>
          <w:szCs w:val="28"/>
        </w:rPr>
        <w:t>при</w:t>
      </w:r>
      <w:proofErr w:type="gramEnd"/>
      <w:r w:rsidRPr="00974911">
        <w:rPr>
          <w:sz w:val="28"/>
          <w:szCs w:val="28"/>
        </w:rPr>
        <w:t xml:space="preserve"> включенной коробки передач, или устройства для запуска двигателя из кабины</w:t>
      </w:r>
      <w:r w:rsidR="00720083" w:rsidRPr="00974911">
        <w:rPr>
          <w:sz w:val="28"/>
          <w:szCs w:val="28"/>
        </w:rPr>
        <w:t>.</w:t>
      </w:r>
      <w:r w:rsidR="002E69BD" w:rsidRPr="00974911">
        <w:rPr>
          <w:sz w:val="28"/>
          <w:szCs w:val="28"/>
        </w:rPr>
        <w:t xml:space="preserve"> Запрещается эксплуатация бульдозера с неисправным звуковым сигналом при движении задним ходом и неисправным проблесковым маячком.</w:t>
      </w:r>
    </w:p>
    <w:p w:rsidR="00720083" w:rsidRPr="00974911" w:rsidRDefault="00720083" w:rsidP="00FF7D86">
      <w:pPr>
        <w:spacing w:after="0"/>
        <w:ind w:left="-709" w:firstLine="425"/>
        <w:jc w:val="both"/>
        <w:rPr>
          <w:sz w:val="28"/>
          <w:szCs w:val="28"/>
        </w:rPr>
      </w:pPr>
      <w:r w:rsidRPr="00974911">
        <w:rPr>
          <w:sz w:val="28"/>
          <w:szCs w:val="28"/>
        </w:rPr>
        <w:t>4.7</w:t>
      </w:r>
      <w:proofErr w:type="gramStart"/>
      <w:r w:rsidRPr="00974911">
        <w:rPr>
          <w:sz w:val="28"/>
          <w:szCs w:val="28"/>
        </w:rPr>
        <w:t xml:space="preserve"> Д</w:t>
      </w:r>
      <w:proofErr w:type="gramEnd"/>
      <w:r w:rsidRPr="00974911">
        <w:rPr>
          <w:sz w:val="28"/>
          <w:szCs w:val="28"/>
        </w:rPr>
        <w:t>ля ремонта, смазки и регулировки бульдозера, необходимо установить его на горизонтальной площадке, двигатель должен быть выключен, а нож опущен на землю или специально предназначенную опору.</w:t>
      </w:r>
    </w:p>
    <w:p w:rsidR="00720083" w:rsidRPr="00974911" w:rsidRDefault="00720083" w:rsidP="00FF7D86">
      <w:pPr>
        <w:spacing w:after="0"/>
        <w:ind w:left="-709" w:firstLine="425"/>
        <w:jc w:val="both"/>
        <w:rPr>
          <w:sz w:val="28"/>
          <w:szCs w:val="28"/>
        </w:rPr>
      </w:pPr>
      <w:r w:rsidRPr="00974911">
        <w:rPr>
          <w:sz w:val="28"/>
          <w:szCs w:val="28"/>
        </w:rPr>
        <w:t>В случае аварийной остановке бульдозера на наклонной плоскости должны быть приняты меры, исключающие его самопроизвольное движение под уклон.</w:t>
      </w:r>
    </w:p>
    <w:p w:rsidR="00720083" w:rsidRPr="00974911" w:rsidRDefault="00720083" w:rsidP="00FF7D86">
      <w:pPr>
        <w:spacing w:after="0"/>
        <w:ind w:left="-709" w:firstLine="425"/>
        <w:jc w:val="both"/>
        <w:rPr>
          <w:sz w:val="28"/>
          <w:szCs w:val="28"/>
        </w:rPr>
      </w:pPr>
      <w:r w:rsidRPr="00974911">
        <w:rPr>
          <w:sz w:val="28"/>
          <w:szCs w:val="28"/>
        </w:rPr>
        <w:t>4.8</w:t>
      </w:r>
      <w:proofErr w:type="gramStart"/>
      <w:r w:rsidRPr="00974911">
        <w:rPr>
          <w:sz w:val="28"/>
          <w:szCs w:val="28"/>
        </w:rPr>
        <w:t xml:space="preserve"> </w:t>
      </w:r>
      <w:r w:rsidRPr="00974911">
        <w:rPr>
          <w:b/>
          <w:sz w:val="28"/>
          <w:szCs w:val="28"/>
        </w:rPr>
        <w:t>З</w:t>
      </w:r>
      <w:proofErr w:type="gramEnd"/>
      <w:r w:rsidRPr="00974911">
        <w:rPr>
          <w:b/>
          <w:sz w:val="28"/>
          <w:szCs w:val="28"/>
        </w:rPr>
        <w:t xml:space="preserve">апрещается </w:t>
      </w:r>
      <w:r w:rsidRPr="00974911">
        <w:rPr>
          <w:sz w:val="28"/>
          <w:szCs w:val="28"/>
        </w:rPr>
        <w:t>находиться под поднятым ножом бульдозера. Для осмотра ножа снизу его необходимо опустить на надежные подставки, а двигатель выключить.</w:t>
      </w:r>
    </w:p>
    <w:p w:rsidR="00720083" w:rsidRPr="00974911" w:rsidRDefault="00720083" w:rsidP="00FF7D86">
      <w:pPr>
        <w:spacing w:after="0"/>
        <w:ind w:left="-709" w:firstLine="425"/>
        <w:jc w:val="both"/>
        <w:rPr>
          <w:sz w:val="28"/>
          <w:szCs w:val="28"/>
        </w:rPr>
      </w:pPr>
      <w:r w:rsidRPr="00974911">
        <w:rPr>
          <w:sz w:val="28"/>
          <w:szCs w:val="28"/>
        </w:rPr>
        <w:t xml:space="preserve">4.9 </w:t>
      </w:r>
      <w:r w:rsidR="001C785D" w:rsidRPr="00974911">
        <w:rPr>
          <w:sz w:val="28"/>
          <w:szCs w:val="28"/>
        </w:rPr>
        <w:t>Максимальные углы откоса яруса</w:t>
      </w:r>
      <w:r w:rsidRPr="00974911">
        <w:rPr>
          <w:sz w:val="28"/>
          <w:szCs w:val="28"/>
        </w:rPr>
        <w:t xml:space="preserve"> при работе бульдозера не должны превышать пределов, установленных заводской инструкцией по эксплуатации.</w:t>
      </w:r>
    </w:p>
    <w:p w:rsidR="00501444" w:rsidRPr="00974911" w:rsidRDefault="00720083" w:rsidP="00FF7D86">
      <w:pPr>
        <w:spacing w:after="0"/>
        <w:ind w:left="-709" w:firstLine="425"/>
        <w:jc w:val="both"/>
        <w:rPr>
          <w:sz w:val="28"/>
          <w:szCs w:val="28"/>
        </w:rPr>
      </w:pPr>
      <w:r w:rsidRPr="00974911">
        <w:rPr>
          <w:sz w:val="28"/>
          <w:szCs w:val="28"/>
        </w:rPr>
        <w:t>4.10</w:t>
      </w:r>
      <w:proofErr w:type="gramStart"/>
      <w:r w:rsidRPr="00974911">
        <w:rPr>
          <w:sz w:val="28"/>
          <w:szCs w:val="28"/>
        </w:rPr>
        <w:t xml:space="preserve"> П</w:t>
      </w:r>
      <w:proofErr w:type="gramEnd"/>
      <w:r w:rsidRPr="00974911">
        <w:rPr>
          <w:sz w:val="28"/>
          <w:szCs w:val="28"/>
        </w:rPr>
        <w:t>ри появлении признаков оползневых я</w:t>
      </w:r>
      <w:r w:rsidR="001C785D" w:rsidRPr="00974911">
        <w:rPr>
          <w:sz w:val="28"/>
          <w:szCs w:val="28"/>
        </w:rPr>
        <w:t>влений работы по отсыпке  яруса</w:t>
      </w:r>
      <w:r w:rsidRPr="00974911">
        <w:rPr>
          <w:sz w:val="28"/>
          <w:szCs w:val="28"/>
        </w:rPr>
        <w:t xml:space="preserve"> должны быть прекращены до разработки и утверждения специальных мер безопасности. Работы на </w:t>
      </w:r>
      <w:proofErr w:type="spellStart"/>
      <w:r w:rsidRPr="00974911">
        <w:rPr>
          <w:sz w:val="28"/>
          <w:szCs w:val="28"/>
        </w:rPr>
        <w:t>автоотвале</w:t>
      </w:r>
      <w:proofErr w:type="spellEnd"/>
      <w:r w:rsidRPr="00974911">
        <w:rPr>
          <w:sz w:val="28"/>
          <w:szCs w:val="28"/>
        </w:rPr>
        <w:t xml:space="preserve"> возобновляются с письменного </w:t>
      </w:r>
      <w:r w:rsidR="004A00AE" w:rsidRPr="00974911">
        <w:rPr>
          <w:sz w:val="28"/>
          <w:szCs w:val="28"/>
        </w:rPr>
        <w:t>разрешения технического директора разреза.</w:t>
      </w:r>
    </w:p>
    <w:p w:rsidR="00BA6FA6" w:rsidRPr="00974911" w:rsidRDefault="004A00AE" w:rsidP="00FF7D86">
      <w:pPr>
        <w:spacing w:after="0"/>
        <w:ind w:left="-709" w:firstLine="425"/>
        <w:jc w:val="both"/>
        <w:rPr>
          <w:sz w:val="28"/>
          <w:szCs w:val="28"/>
        </w:rPr>
      </w:pPr>
      <w:r w:rsidRPr="00974911">
        <w:rPr>
          <w:sz w:val="28"/>
          <w:szCs w:val="28"/>
        </w:rPr>
        <w:t xml:space="preserve">4.11 Проезжие дороги должны располагаться за пределами границ скатывания кусков горной массы с откосов отвала. </w:t>
      </w:r>
    </w:p>
    <w:p w:rsidR="004A00AE" w:rsidRPr="00974911" w:rsidRDefault="004A00AE" w:rsidP="00FF7D86">
      <w:pPr>
        <w:spacing w:after="0"/>
        <w:ind w:left="-709" w:firstLine="425"/>
        <w:jc w:val="both"/>
        <w:rPr>
          <w:sz w:val="28"/>
          <w:szCs w:val="28"/>
        </w:rPr>
      </w:pPr>
      <w:r w:rsidRPr="00974911">
        <w:rPr>
          <w:sz w:val="28"/>
          <w:szCs w:val="28"/>
        </w:rPr>
        <w:t>4.12</w:t>
      </w:r>
      <w:proofErr w:type="gramStart"/>
      <w:r w:rsidRPr="00974911">
        <w:rPr>
          <w:sz w:val="28"/>
          <w:szCs w:val="28"/>
        </w:rPr>
        <w:t xml:space="preserve"> В</w:t>
      </w:r>
      <w:proofErr w:type="gramEnd"/>
      <w:r w:rsidRPr="00974911">
        <w:rPr>
          <w:sz w:val="28"/>
          <w:szCs w:val="28"/>
        </w:rPr>
        <w:t xml:space="preserve"> ночное время суток </w:t>
      </w:r>
      <w:proofErr w:type="spellStart"/>
      <w:r w:rsidRPr="00974911">
        <w:rPr>
          <w:sz w:val="28"/>
          <w:szCs w:val="28"/>
        </w:rPr>
        <w:t>автоотвал</w:t>
      </w:r>
      <w:proofErr w:type="spellEnd"/>
      <w:r w:rsidRPr="00974911">
        <w:rPr>
          <w:sz w:val="28"/>
          <w:szCs w:val="28"/>
        </w:rPr>
        <w:t xml:space="preserve"> должен освещаться прожекторами (лампами).</w:t>
      </w:r>
      <w:r w:rsidR="007E744C" w:rsidRPr="00974911">
        <w:rPr>
          <w:sz w:val="28"/>
          <w:szCs w:val="28"/>
        </w:rPr>
        <w:t xml:space="preserve"> Минимальная освещенность </w:t>
      </w:r>
      <w:proofErr w:type="spellStart"/>
      <w:r w:rsidR="007E744C" w:rsidRPr="00974911">
        <w:rPr>
          <w:sz w:val="28"/>
          <w:szCs w:val="28"/>
        </w:rPr>
        <w:t>автоотвала</w:t>
      </w:r>
      <w:proofErr w:type="spellEnd"/>
      <w:r w:rsidR="007E744C" w:rsidRPr="00974911">
        <w:rPr>
          <w:sz w:val="28"/>
          <w:szCs w:val="28"/>
        </w:rPr>
        <w:t xml:space="preserve"> – 3 лк. (ЕПБ 03-498-02</w:t>
      </w:r>
      <w:r w:rsidR="008348B8" w:rsidRPr="00974911">
        <w:rPr>
          <w:sz w:val="28"/>
          <w:szCs w:val="28"/>
        </w:rPr>
        <w:t xml:space="preserve"> приложение №2)</w:t>
      </w:r>
    </w:p>
    <w:p w:rsidR="004A00AE" w:rsidRPr="00974911" w:rsidRDefault="004A00AE" w:rsidP="00FF7D86">
      <w:pPr>
        <w:spacing w:after="0"/>
        <w:ind w:left="-709" w:firstLine="425"/>
        <w:jc w:val="both"/>
        <w:rPr>
          <w:sz w:val="28"/>
          <w:szCs w:val="28"/>
        </w:rPr>
      </w:pPr>
      <w:r w:rsidRPr="00974911">
        <w:rPr>
          <w:sz w:val="28"/>
          <w:szCs w:val="28"/>
        </w:rPr>
        <w:t>4.13</w:t>
      </w:r>
      <w:proofErr w:type="gramStart"/>
      <w:r w:rsidRPr="00974911">
        <w:rPr>
          <w:sz w:val="28"/>
          <w:szCs w:val="28"/>
        </w:rPr>
        <w:t xml:space="preserve"> </w:t>
      </w:r>
      <w:r w:rsidR="00501444" w:rsidRPr="00974911">
        <w:rPr>
          <w:sz w:val="28"/>
          <w:szCs w:val="28"/>
        </w:rPr>
        <w:t>П</w:t>
      </w:r>
      <w:proofErr w:type="gramEnd"/>
      <w:r w:rsidR="00501444" w:rsidRPr="00974911">
        <w:rPr>
          <w:sz w:val="28"/>
          <w:szCs w:val="28"/>
        </w:rPr>
        <w:t>осле заполнения зоны разгрузки горной массой, зона разгр</w:t>
      </w:r>
      <w:r w:rsidR="00C268BE" w:rsidRPr="00974911">
        <w:rPr>
          <w:sz w:val="28"/>
          <w:szCs w:val="28"/>
        </w:rPr>
        <w:t xml:space="preserve">узки меняется с зоной </w:t>
      </w:r>
      <w:proofErr w:type="spellStart"/>
      <w:r w:rsidR="00C268BE" w:rsidRPr="00974911">
        <w:rPr>
          <w:sz w:val="28"/>
          <w:szCs w:val="28"/>
        </w:rPr>
        <w:t>отвалообра</w:t>
      </w:r>
      <w:r w:rsidR="00501444" w:rsidRPr="00974911">
        <w:rPr>
          <w:sz w:val="28"/>
          <w:szCs w:val="28"/>
        </w:rPr>
        <w:t>зования</w:t>
      </w:r>
      <w:proofErr w:type="spellEnd"/>
      <w:r w:rsidR="00501444" w:rsidRPr="00974911">
        <w:rPr>
          <w:sz w:val="28"/>
          <w:szCs w:val="28"/>
        </w:rPr>
        <w:t xml:space="preserve"> с пере</w:t>
      </w:r>
      <w:r w:rsidR="00280BD9" w:rsidRPr="00974911">
        <w:rPr>
          <w:sz w:val="28"/>
          <w:szCs w:val="28"/>
        </w:rPr>
        <w:t>ме</w:t>
      </w:r>
      <w:r w:rsidR="00501444" w:rsidRPr="00974911">
        <w:rPr>
          <w:sz w:val="28"/>
          <w:szCs w:val="28"/>
        </w:rPr>
        <w:t xml:space="preserve">щением знаков зоны разгрузки. </w:t>
      </w:r>
      <w:r w:rsidRPr="00974911">
        <w:rPr>
          <w:sz w:val="28"/>
          <w:szCs w:val="28"/>
        </w:rPr>
        <w:t xml:space="preserve">Ответственный за установку </w:t>
      </w:r>
      <w:r w:rsidR="00685237" w:rsidRPr="00974911">
        <w:rPr>
          <w:sz w:val="28"/>
          <w:szCs w:val="28"/>
        </w:rPr>
        <w:t xml:space="preserve"> и сохранность </w:t>
      </w:r>
      <w:r w:rsidRPr="00974911">
        <w:rPr>
          <w:sz w:val="28"/>
          <w:szCs w:val="28"/>
        </w:rPr>
        <w:t>знаков на отвале  является машинист бульдозера.</w:t>
      </w:r>
    </w:p>
    <w:p w:rsidR="004A00AE" w:rsidRPr="00974911" w:rsidRDefault="004A00AE" w:rsidP="00FF7D86">
      <w:pPr>
        <w:spacing w:after="0"/>
        <w:ind w:left="-709" w:firstLine="425"/>
        <w:jc w:val="both"/>
        <w:rPr>
          <w:sz w:val="28"/>
          <w:szCs w:val="28"/>
        </w:rPr>
      </w:pPr>
      <w:r w:rsidRPr="00974911">
        <w:rPr>
          <w:sz w:val="28"/>
          <w:szCs w:val="28"/>
        </w:rPr>
        <w:t xml:space="preserve">4.14 </w:t>
      </w:r>
      <w:proofErr w:type="gramStart"/>
      <w:r w:rsidRPr="00974911">
        <w:rPr>
          <w:sz w:val="28"/>
          <w:szCs w:val="28"/>
        </w:rPr>
        <w:t>Ответственный</w:t>
      </w:r>
      <w:proofErr w:type="gramEnd"/>
      <w:r w:rsidRPr="00974911">
        <w:rPr>
          <w:sz w:val="28"/>
          <w:szCs w:val="28"/>
        </w:rPr>
        <w:t xml:space="preserve"> за исполнение, своевременную корректировку паспорта ведения горных работ и ознакомлени</w:t>
      </w:r>
      <w:r w:rsidR="001C785D" w:rsidRPr="00974911">
        <w:rPr>
          <w:sz w:val="28"/>
          <w:szCs w:val="28"/>
        </w:rPr>
        <w:t>е с ним трудящихся является  ИТР участка</w:t>
      </w:r>
    </w:p>
    <w:p w:rsidR="007E744C" w:rsidRDefault="007E744C" w:rsidP="00FF7D86">
      <w:pPr>
        <w:spacing w:after="0"/>
        <w:ind w:left="-709" w:firstLine="425"/>
        <w:jc w:val="both"/>
        <w:rPr>
          <w:sz w:val="28"/>
          <w:szCs w:val="28"/>
        </w:rPr>
      </w:pPr>
    </w:p>
    <w:p w:rsidR="00974911" w:rsidRDefault="00974911" w:rsidP="00FF7D86">
      <w:pPr>
        <w:spacing w:after="0"/>
        <w:ind w:left="-709" w:firstLine="425"/>
        <w:jc w:val="both"/>
        <w:rPr>
          <w:sz w:val="28"/>
          <w:szCs w:val="28"/>
        </w:rPr>
      </w:pPr>
    </w:p>
    <w:p w:rsidR="00974911" w:rsidRDefault="00974911" w:rsidP="00CC3C2A">
      <w:pPr>
        <w:spacing w:after="0"/>
        <w:ind w:left="-709" w:firstLine="425"/>
        <w:rPr>
          <w:sz w:val="28"/>
          <w:szCs w:val="28"/>
        </w:rPr>
      </w:pPr>
    </w:p>
    <w:p w:rsidR="00974911" w:rsidRDefault="00974911" w:rsidP="00CC3C2A">
      <w:pPr>
        <w:spacing w:after="0"/>
        <w:ind w:left="-709" w:firstLine="425"/>
        <w:rPr>
          <w:sz w:val="28"/>
          <w:szCs w:val="28"/>
        </w:rPr>
      </w:pPr>
    </w:p>
    <w:p w:rsidR="00974911" w:rsidRPr="00974911" w:rsidRDefault="00974911" w:rsidP="00CC3C2A">
      <w:pPr>
        <w:spacing w:after="0"/>
        <w:ind w:left="-709" w:firstLine="425"/>
        <w:rPr>
          <w:sz w:val="28"/>
          <w:szCs w:val="28"/>
        </w:rPr>
      </w:pPr>
    </w:p>
    <w:p w:rsidR="00981C9E" w:rsidRPr="00974911" w:rsidRDefault="00C54C51" w:rsidP="00501444">
      <w:pPr>
        <w:spacing w:after="0"/>
        <w:ind w:right="-427"/>
        <w:jc w:val="center"/>
        <w:rPr>
          <w:sz w:val="28"/>
          <w:szCs w:val="28"/>
        </w:rPr>
      </w:pPr>
      <w:r w:rsidRPr="00974911">
        <w:rPr>
          <w:sz w:val="28"/>
          <w:szCs w:val="28"/>
        </w:rPr>
        <w:lastRenderedPageBreak/>
        <w:t xml:space="preserve">    </w:t>
      </w:r>
      <w:r w:rsidR="00CC093D" w:rsidRPr="00974911">
        <w:rPr>
          <w:sz w:val="28"/>
          <w:szCs w:val="28"/>
        </w:rPr>
        <w:t xml:space="preserve">      </w:t>
      </w:r>
      <w:r w:rsidRPr="00974911">
        <w:rPr>
          <w:sz w:val="28"/>
          <w:szCs w:val="28"/>
        </w:rPr>
        <w:t xml:space="preserve"> </w:t>
      </w:r>
      <w:r w:rsidR="007E744C" w:rsidRPr="00974911">
        <w:rPr>
          <w:sz w:val="28"/>
          <w:szCs w:val="28"/>
        </w:rPr>
        <w:t xml:space="preserve">V. </w:t>
      </w:r>
      <w:r w:rsidR="00582103" w:rsidRPr="00974911">
        <w:rPr>
          <w:sz w:val="28"/>
          <w:szCs w:val="28"/>
        </w:rPr>
        <w:t>ГРАФИЧЕСКАЯ ЧАСТЬ</w:t>
      </w:r>
    </w:p>
    <w:p w:rsidR="00981C9E" w:rsidRPr="00974911" w:rsidRDefault="009C1169" w:rsidP="00981C9E">
      <w:pPr>
        <w:spacing w:after="0"/>
        <w:ind w:right="-42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2.7pt;margin-top:11.45pt;width:550.3pt;height:697.5pt;z-index:251658240" wrapcoords="9850 45 9850 404 515 493 515 4351 32 4822 258 4935 740 5069 579 5226 515 5338 515 8613 9432 8658 9786 9017 9368 9376 515 9376 547 14131 869 14400 129 14422 97 14445 515 14759 515 21062 5118 21219 10398 21219 10398 21308 10752 21331 12748 21331 12876 21331 18606 21331 20312 21308 20377 20860 20409 14692 20312 14579 20023 14400 20763 14400 20827 14355 20377 14041 20441 9376 9979 9376 10011 8658 20409 8613 20312 5249 20151 5069 20409 5047 20860 4800 20795 4710 20409 4351 20441 516 10365 404 9979 45 9850 45">
            <v:imagedata r:id="rId8" o:title=""/>
            <w10:wrap type="through"/>
          </v:shape>
          <o:OLEObject Type="Embed" ProgID="Visio.Drawing.11" ShapeID="_x0000_s1027" DrawAspect="Content" ObjectID="_1531043676" r:id="rId9"/>
        </w:pict>
      </w:r>
    </w:p>
    <w:p w:rsidR="00802967" w:rsidRPr="00974911" w:rsidRDefault="00802967" w:rsidP="00981C9E">
      <w:pPr>
        <w:spacing w:after="0"/>
        <w:ind w:right="-427"/>
      </w:pPr>
    </w:p>
    <w:p w:rsidR="00BA72CA" w:rsidRDefault="00BA72CA" w:rsidP="00981C9E">
      <w:pPr>
        <w:spacing w:after="0"/>
        <w:ind w:right="-427"/>
        <w:rPr>
          <w:sz w:val="28"/>
          <w:szCs w:val="28"/>
        </w:rPr>
      </w:pPr>
      <w:r w:rsidRPr="00974911">
        <w:rPr>
          <w:sz w:val="28"/>
          <w:szCs w:val="28"/>
        </w:rPr>
        <w:lastRenderedPageBreak/>
        <w:t xml:space="preserve">Составил: </w:t>
      </w:r>
      <w:r w:rsidR="00814226" w:rsidRPr="00974911">
        <w:rPr>
          <w:sz w:val="28"/>
          <w:szCs w:val="28"/>
        </w:rPr>
        <w:t>Заместитель н</w:t>
      </w:r>
      <w:r w:rsidRPr="00974911">
        <w:rPr>
          <w:sz w:val="28"/>
          <w:szCs w:val="28"/>
        </w:rPr>
        <w:t>ачальника участка</w:t>
      </w:r>
      <w:r w:rsidR="00BF0519" w:rsidRPr="00974911">
        <w:rPr>
          <w:sz w:val="28"/>
          <w:szCs w:val="28"/>
        </w:rPr>
        <w:t xml:space="preserve"> </w:t>
      </w:r>
      <w:r w:rsidR="00C54C51" w:rsidRPr="00974911">
        <w:rPr>
          <w:sz w:val="28"/>
          <w:szCs w:val="28"/>
        </w:rPr>
        <w:t>___________________</w:t>
      </w:r>
      <w:r w:rsidRPr="00974911">
        <w:rPr>
          <w:sz w:val="28"/>
          <w:szCs w:val="28"/>
        </w:rPr>
        <w:t>_</w:t>
      </w:r>
    </w:p>
    <w:p w:rsidR="00BF2823" w:rsidRPr="00974911" w:rsidRDefault="00BF2823" w:rsidP="00981C9E">
      <w:pPr>
        <w:spacing w:after="0"/>
        <w:ind w:right="-427"/>
        <w:rPr>
          <w:sz w:val="28"/>
          <w:szCs w:val="28"/>
        </w:rPr>
      </w:pPr>
    </w:p>
    <w:p w:rsidR="00BA72CA" w:rsidRPr="00974911" w:rsidRDefault="00BA72CA" w:rsidP="00981C9E">
      <w:pPr>
        <w:spacing w:after="0"/>
        <w:ind w:right="-427"/>
        <w:rPr>
          <w:sz w:val="28"/>
          <w:szCs w:val="28"/>
        </w:rPr>
      </w:pPr>
      <w:r w:rsidRPr="00974911">
        <w:rPr>
          <w:sz w:val="28"/>
          <w:szCs w:val="28"/>
        </w:rPr>
        <w:t>СОГЛАСОВАНО:</w:t>
      </w:r>
    </w:p>
    <w:p w:rsidR="00BA72CA" w:rsidRPr="00974911" w:rsidRDefault="00CD293D" w:rsidP="00981C9E">
      <w:pPr>
        <w:spacing w:after="0"/>
        <w:ind w:right="-427"/>
        <w:rPr>
          <w:sz w:val="28"/>
          <w:szCs w:val="28"/>
        </w:rPr>
      </w:pPr>
      <w:r w:rsidRPr="00974911">
        <w:rPr>
          <w:sz w:val="28"/>
          <w:szCs w:val="28"/>
        </w:rPr>
        <w:t xml:space="preserve">           </w:t>
      </w:r>
      <w:r w:rsidR="00BA72CA" w:rsidRPr="00974911">
        <w:rPr>
          <w:sz w:val="28"/>
          <w:szCs w:val="28"/>
        </w:rPr>
        <w:t>Гл</w:t>
      </w:r>
      <w:proofErr w:type="gramStart"/>
      <w:r w:rsidR="00BA72CA" w:rsidRPr="00974911">
        <w:rPr>
          <w:sz w:val="28"/>
          <w:szCs w:val="28"/>
        </w:rPr>
        <w:t>.т</w:t>
      </w:r>
      <w:proofErr w:type="gramEnd"/>
      <w:r w:rsidR="00BA72CA" w:rsidRPr="00974911">
        <w:rPr>
          <w:sz w:val="28"/>
          <w:szCs w:val="28"/>
        </w:rPr>
        <w:t>ехнолог ____________</w:t>
      </w:r>
      <w:r w:rsidRPr="00974911">
        <w:rPr>
          <w:sz w:val="28"/>
          <w:szCs w:val="28"/>
        </w:rPr>
        <w:t>____________________</w:t>
      </w:r>
      <w:r w:rsidR="00BA72CA" w:rsidRPr="00974911">
        <w:rPr>
          <w:sz w:val="28"/>
          <w:szCs w:val="28"/>
        </w:rPr>
        <w:t>__</w:t>
      </w:r>
      <w:r w:rsidR="00685237" w:rsidRPr="00974911">
        <w:rPr>
          <w:sz w:val="28"/>
          <w:szCs w:val="28"/>
        </w:rPr>
        <w:t xml:space="preserve">_____    </w:t>
      </w:r>
    </w:p>
    <w:p w:rsidR="00747A5B" w:rsidRPr="00974911" w:rsidRDefault="00747A5B" w:rsidP="00981C9E">
      <w:pPr>
        <w:spacing w:after="0"/>
        <w:ind w:right="-427"/>
        <w:rPr>
          <w:sz w:val="28"/>
          <w:szCs w:val="28"/>
        </w:rPr>
      </w:pPr>
      <w:r w:rsidRPr="00974911">
        <w:rPr>
          <w:sz w:val="28"/>
          <w:szCs w:val="28"/>
        </w:rPr>
        <w:t xml:space="preserve">    </w:t>
      </w:r>
      <w:r w:rsidR="00CD293D" w:rsidRPr="00974911">
        <w:rPr>
          <w:sz w:val="28"/>
          <w:szCs w:val="28"/>
        </w:rPr>
        <w:t xml:space="preserve">       </w:t>
      </w:r>
      <w:r w:rsidR="001508E8">
        <w:rPr>
          <w:sz w:val="28"/>
          <w:szCs w:val="28"/>
        </w:rPr>
        <w:t>Гл.</w:t>
      </w:r>
      <w:r w:rsidR="001508E8" w:rsidRPr="001508E8">
        <w:rPr>
          <w:sz w:val="28"/>
          <w:szCs w:val="28"/>
        </w:rPr>
        <w:t xml:space="preserve"> </w:t>
      </w:r>
      <w:r w:rsidR="001508E8" w:rsidRPr="00974911">
        <w:rPr>
          <w:sz w:val="28"/>
          <w:szCs w:val="28"/>
        </w:rPr>
        <w:t>маркшейдер</w:t>
      </w:r>
      <w:r w:rsidRPr="00974911">
        <w:rPr>
          <w:sz w:val="28"/>
          <w:szCs w:val="28"/>
        </w:rPr>
        <w:t xml:space="preserve"> _________________</w:t>
      </w:r>
      <w:r w:rsidR="001508E8">
        <w:rPr>
          <w:sz w:val="28"/>
          <w:szCs w:val="28"/>
        </w:rPr>
        <w:t>__________________</w:t>
      </w:r>
    </w:p>
    <w:p w:rsidR="00747A5B" w:rsidRPr="00974911" w:rsidRDefault="00CD293D" w:rsidP="00981C9E">
      <w:pPr>
        <w:spacing w:after="0"/>
        <w:ind w:right="-427"/>
        <w:rPr>
          <w:sz w:val="28"/>
          <w:szCs w:val="28"/>
        </w:rPr>
      </w:pPr>
      <w:r w:rsidRPr="00974911">
        <w:rPr>
          <w:sz w:val="28"/>
          <w:szCs w:val="28"/>
        </w:rPr>
        <w:t xml:space="preserve">           </w:t>
      </w:r>
      <w:r w:rsidR="00747A5B" w:rsidRPr="00974911">
        <w:rPr>
          <w:sz w:val="28"/>
          <w:szCs w:val="28"/>
        </w:rPr>
        <w:t>Гл.</w:t>
      </w:r>
      <w:r w:rsidR="001508E8">
        <w:rPr>
          <w:sz w:val="28"/>
          <w:szCs w:val="28"/>
        </w:rPr>
        <w:t>геолог</w:t>
      </w:r>
      <w:r w:rsidR="00747A5B" w:rsidRPr="00974911">
        <w:rPr>
          <w:sz w:val="28"/>
          <w:szCs w:val="28"/>
        </w:rPr>
        <w:t xml:space="preserve"> _____________</w:t>
      </w:r>
      <w:r w:rsidR="00814226" w:rsidRPr="00974911">
        <w:rPr>
          <w:sz w:val="28"/>
          <w:szCs w:val="28"/>
        </w:rPr>
        <w:t>________________________</w:t>
      </w:r>
      <w:r w:rsidR="001508E8">
        <w:rPr>
          <w:sz w:val="28"/>
          <w:szCs w:val="28"/>
        </w:rPr>
        <w:t>____</w:t>
      </w:r>
    </w:p>
    <w:p w:rsidR="00747A5B" w:rsidRPr="00974911" w:rsidRDefault="00CD293D" w:rsidP="00981C9E">
      <w:pPr>
        <w:spacing w:after="0"/>
        <w:ind w:right="-427"/>
        <w:rPr>
          <w:sz w:val="28"/>
          <w:szCs w:val="28"/>
        </w:rPr>
      </w:pPr>
      <w:r w:rsidRPr="00974911">
        <w:rPr>
          <w:sz w:val="28"/>
          <w:szCs w:val="28"/>
        </w:rPr>
        <w:t xml:space="preserve">           </w:t>
      </w:r>
      <w:r w:rsidR="00747A5B" w:rsidRPr="00974911">
        <w:rPr>
          <w:sz w:val="28"/>
          <w:szCs w:val="28"/>
        </w:rPr>
        <w:t>Зам</w:t>
      </w:r>
      <w:proofErr w:type="gramStart"/>
      <w:r w:rsidR="00747A5B" w:rsidRPr="00974911">
        <w:rPr>
          <w:sz w:val="28"/>
          <w:szCs w:val="28"/>
        </w:rPr>
        <w:t>.т</w:t>
      </w:r>
      <w:proofErr w:type="gramEnd"/>
      <w:r w:rsidR="00747A5B" w:rsidRPr="00974911">
        <w:rPr>
          <w:sz w:val="28"/>
          <w:szCs w:val="28"/>
        </w:rPr>
        <w:t>ехнического дире</w:t>
      </w:r>
      <w:r w:rsidRPr="00974911">
        <w:rPr>
          <w:sz w:val="28"/>
          <w:szCs w:val="28"/>
        </w:rPr>
        <w:t>ктора по ОТ и ПЭБ ________</w:t>
      </w:r>
      <w:r w:rsidR="00747A5B" w:rsidRPr="00974911">
        <w:rPr>
          <w:sz w:val="28"/>
          <w:szCs w:val="28"/>
        </w:rPr>
        <w:t>_</w:t>
      </w:r>
      <w:r w:rsidRPr="00974911">
        <w:rPr>
          <w:sz w:val="28"/>
          <w:szCs w:val="28"/>
        </w:rPr>
        <w:t>_____</w:t>
      </w:r>
      <w:r w:rsidR="00747A5B" w:rsidRPr="00974911">
        <w:rPr>
          <w:sz w:val="28"/>
          <w:szCs w:val="28"/>
        </w:rPr>
        <w:t>_</w:t>
      </w:r>
    </w:p>
    <w:p w:rsidR="00747A5B" w:rsidRPr="00974911" w:rsidRDefault="00CD293D" w:rsidP="00981C9E">
      <w:pPr>
        <w:spacing w:after="0"/>
        <w:ind w:right="-427"/>
        <w:rPr>
          <w:sz w:val="28"/>
          <w:szCs w:val="28"/>
        </w:rPr>
      </w:pPr>
      <w:r w:rsidRPr="00974911">
        <w:rPr>
          <w:sz w:val="28"/>
          <w:szCs w:val="28"/>
        </w:rPr>
        <w:t xml:space="preserve">           </w:t>
      </w:r>
      <w:r w:rsidR="00747A5B" w:rsidRPr="00974911">
        <w:rPr>
          <w:sz w:val="28"/>
          <w:szCs w:val="28"/>
        </w:rPr>
        <w:t>Начальн</w:t>
      </w:r>
      <w:r w:rsidRPr="00974911">
        <w:rPr>
          <w:sz w:val="28"/>
          <w:szCs w:val="28"/>
        </w:rPr>
        <w:t>ик участка ___________</w:t>
      </w:r>
      <w:r w:rsidR="00747A5B" w:rsidRPr="00974911">
        <w:rPr>
          <w:sz w:val="28"/>
          <w:szCs w:val="28"/>
        </w:rPr>
        <w:t>______________________</w:t>
      </w:r>
      <w:r w:rsidR="00EE3D1E" w:rsidRPr="00974911">
        <w:rPr>
          <w:sz w:val="28"/>
          <w:szCs w:val="28"/>
        </w:rPr>
        <w:t xml:space="preserve"> </w:t>
      </w:r>
    </w:p>
    <w:p w:rsidR="00747A5B" w:rsidRPr="00974911" w:rsidRDefault="00BF0519" w:rsidP="00981C9E">
      <w:pPr>
        <w:spacing w:after="0"/>
        <w:ind w:right="-427"/>
      </w:pPr>
      <w:r w:rsidRPr="00974911">
        <w:rPr>
          <w:sz w:val="28"/>
          <w:szCs w:val="28"/>
        </w:rPr>
        <w:t xml:space="preserve">           </w:t>
      </w:r>
    </w:p>
    <w:p w:rsidR="00592850" w:rsidRPr="00974911" w:rsidRDefault="00592850" w:rsidP="00592850">
      <w:pPr>
        <w:spacing w:after="0"/>
        <w:ind w:right="-427"/>
      </w:pPr>
    </w:p>
    <w:p w:rsidR="00592850" w:rsidRPr="00974911" w:rsidRDefault="00592850" w:rsidP="00592850">
      <w:pPr>
        <w:spacing w:after="0"/>
        <w:ind w:right="-427"/>
      </w:pPr>
      <w:r w:rsidRPr="00974911">
        <w:t>Ознакомлен: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2977"/>
        <w:gridCol w:w="3384"/>
        <w:gridCol w:w="2393"/>
      </w:tblGrid>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 п.п.</w:t>
            </w:r>
          </w:p>
        </w:tc>
        <w:tc>
          <w:tcPr>
            <w:tcW w:w="2977" w:type="dxa"/>
          </w:tcPr>
          <w:p w:rsidR="00592850" w:rsidRPr="00974911" w:rsidRDefault="00592850" w:rsidP="007323DD">
            <w:pPr>
              <w:spacing w:after="0" w:line="240" w:lineRule="auto"/>
              <w:ind w:right="-427"/>
              <w:rPr>
                <w:sz w:val="24"/>
                <w:szCs w:val="24"/>
              </w:rPr>
            </w:pPr>
            <w:r w:rsidRPr="00974911">
              <w:rPr>
                <w:sz w:val="24"/>
                <w:szCs w:val="24"/>
              </w:rPr>
              <w:t xml:space="preserve">           </w:t>
            </w:r>
            <w:proofErr w:type="spellStart"/>
            <w:r w:rsidRPr="00974911">
              <w:rPr>
                <w:sz w:val="24"/>
                <w:szCs w:val="24"/>
              </w:rPr>
              <w:t>должнось</w:t>
            </w:r>
            <w:proofErr w:type="spellEnd"/>
          </w:p>
        </w:tc>
        <w:tc>
          <w:tcPr>
            <w:tcW w:w="3384" w:type="dxa"/>
          </w:tcPr>
          <w:p w:rsidR="00592850" w:rsidRPr="00974911" w:rsidRDefault="00592850" w:rsidP="007323DD">
            <w:pPr>
              <w:spacing w:after="0" w:line="240" w:lineRule="auto"/>
              <w:ind w:right="-427"/>
              <w:rPr>
                <w:sz w:val="24"/>
                <w:szCs w:val="24"/>
              </w:rPr>
            </w:pPr>
            <w:r w:rsidRPr="00974911">
              <w:rPr>
                <w:sz w:val="24"/>
                <w:szCs w:val="24"/>
              </w:rPr>
              <w:t xml:space="preserve">                           Ф.И.О.</w:t>
            </w:r>
          </w:p>
        </w:tc>
        <w:tc>
          <w:tcPr>
            <w:tcW w:w="2393" w:type="dxa"/>
          </w:tcPr>
          <w:p w:rsidR="00592850" w:rsidRPr="00974911" w:rsidRDefault="00592850" w:rsidP="007323DD">
            <w:pPr>
              <w:spacing w:after="0" w:line="240" w:lineRule="auto"/>
              <w:ind w:right="-427"/>
              <w:rPr>
                <w:sz w:val="24"/>
                <w:szCs w:val="24"/>
              </w:rPr>
            </w:pPr>
            <w:r w:rsidRPr="00974911">
              <w:rPr>
                <w:sz w:val="24"/>
                <w:szCs w:val="24"/>
              </w:rPr>
              <w:t xml:space="preserve">             Роспись</w:t>
            </w: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1</w:t>
            </w:r>
          </w:p>
        </w:tc>
        <w:tc>
          <w:tcPr>
            <w:tcW w:w="2977" w:type="dxa"/>
          </w:tcPr>
          <w:p w:rsidR="00592850" w:rsidRPr="00974911" w:rsidRDefault="00592850" w:rsidP="007323DD">
            <w:pPr>
              <w:spacing w:after="0" w:line="240" w:lineRule="auto"/>
              <w:ind w:right="-427"/>
              <w:rPr>
                <w:sz w:val="24"/>
                <w:szCs w:val="24"/>
              </w:rPr>
            </w:pPr>
            <w:r w:rsidRPr="00974911">
              <w:rPr>
                <w:sz w:val="24"/>
                <w:szCs w:val="24"/>
              </w:rPr>
              <w:t xml:space="preserve">Горный мастер </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2</w:t>
            </w:r>
          </w:p>
        </w:tc>
        <w:tc>
          <w:tcPr>
            <w:tcW w:w="2977" w:type="dxa"/>
          </w:tcPr>
          <w:p w:rsidR="00592850" w:rsidRPr="00974911" w:rsidRDefault="00592850" w:rsidP="007323DD">
            <w:pPr>
              <w:spacing w:after="0" w:line="240" w:lineRule="auto"/>
              <w:rPr>
                <w:sz w:val="24"/>
                <w:szCs w:val="24"/>
              </w:rPr>
            </w:pPr>
            <w:r w:rsidRPr="00974911">
              <w:rPr>
                <w:sz w:val="24"/>
                <w:szCs w:val="24"/>
              </w:rPr>
              <w:t xml:space="preserve">Горный мастер </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3</w:t>
            </w:r>
          </w:p>
        </w:tc>
        <w:tc>
          <w:tcPr>
            <w:tcW w:w="2977" w:type="dxa"/>
          </w:tcPr>
          <w:p w:rsidR="00592850" w:rsidRPr="00974911" w:rsidRDefault="00592850" w:rsidP="007323DD">
            <w:pPr>
              <w:spacing w:after="0" w:line="240" w:lineRule="auto"/>
              <w:rPr>
                <w:sz w:val="24"/>
                <w:szCs w:val="24"/>
              </w:rPr>
            </w:pPr>
            <w:r w:rsidRPr="00974911">
              <w:rPr>
                <w:sz w:val="24"/>
                <w:szCs w:val="24"/>
              </w:rPr>
              <w:t xml:space="preserve">Горный мастер </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4</w:t>
            </w:r>
          </w:p>
        </w:tc>
        <w:tc>
          <w:tcPr>
            <w:tcW w:w="2977" w:type="dxa"/>
          </w:tcPr>
          <w:p w:rsidR="00592850" w:rsidRPr="00974911" w:rsidRDefault="00592850" w:rsidP="007323DD">
            <w:pPr>
              <w:spacing w:after="0" w:line="240" w:lineRule="auto"/>
              <w:rPr>
                <w:sz w:val="24"/>
                <w:szCs w:val="24"/>
              </w:rPr>
            </w:pPr>
            <w:r w:rsidRPr="00974911">
              <w:rPr>
                <w:sz w:val="24"/>
                <w:szCs w:val="24"/>
              </w:rPr>
              <w:t xml:space="preserve">Горный мастер </w:t>
            </w:r>
          </w:p>
        </w:tc>
        <w:tc>
          <w:tcPr>
            <w:tcW w:w="3384" w:type="dxa"/>
          </w:tcPr>
          <w:p w:rsidR="00592850" w:rsidRPr="00974911" w:rsidRDefault="00592850" w:rsidP="00814226">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5</w:t>
            </w:r>
          </w:p>
        </w:tc>
        <w:tc>
          <w:tcPr>
            <w:tcW w:w="2977" w:type="dxa"/>
          </w:tcPr>
          <w:p w:rsidR="00592850" w:rsidRPr="00974911" w:rsidRDefault="00592850" w:rsidP="007323DD">
            <w:pPr>
              <w:spacing w:after="0" w:line="240" w:lineRule="auto"/>
              <w:rPr>
                <w:sz w:val="24"/>
                <w:szCs w:val="24"/>
              </w:rPr>
            </w:pPr>
            <w:r w:rsidRPr="00974911">
              <w:rPr>
                <w:sz w:val="24"/>
                <w:szCs w:val="24"/>
              </w:rPr>
              <w:t xml:space="preserve">Горный мастер </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6</w:t>
            </w:r>
          </w:p>
        </w:tc>
        <w:tc>
          <w:tcPr>
            <w:tcW w:w="2977" w:type="dxa"/>
          </w:tcPr>
          <w:p w:rsidR="00592850" w:rsidRPr="00974911" w:rsidRDefault="00592850" w:rsidP="007323DD">
            <w:pPr>
              <w:spacing w:after="0" w:line="240" w:lineRule="auto"/>
              <w:ind w:right="-427"/>
              <w:rPr>
                <w:sz w:val="24"/>
                <w:szCs w:val="24"/>
              </w:rPr>
            </w:pPr>
            <w:r w:rsidRPr="00974911">
              <w:rPr>
                <w:sz w:val="24"/>
                <w:szCs w:val="24"/>
              </w:rPr>
              <w:t>Горный мастер</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7</w:t>
            </w:r>
          </w:p>
        </w:tc>
        <w:tc>
          <w:tcPr>
            <w:tcW w:w="2977" w:type="dxa"/>
          </w:tcPr>
          <w:p w:rsidR="00592850" w:rsidRPr="00974911" w:rsidRDefault="00592850" w:rsidP="007323DD">
            <w:pPr>
              <w:spacing w:after="0" w:line="240" w:lineRule="auto"/>
              <w:ind w:right="-427"/>
              <w:rPr>
                <w:sz w:val="24"/>
                <w:szCs w:val="24"/>
              </w:rPr>
            </w:pPr>
            <w:r w:rsidRPr="00974911">
              <w:rPr>
                <w:sz w:val="24"/>
                <w:szCs w:val="24"/>
              </w:rPr>
              <w:t>Машинист бульдозера</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8</w:t>
            </w:r>
          </w:p>
        </w:tc>
        <w:tc>
          <w:tcPr>
            <w:tcW w:w="2977" w:type="dxa"/>
          </w:tcPr>
          <w:p w:rsidR="00592850" w:rsidRPr="00974911" w:rsidRDefault="00592850" w:rsidP="007323DD">
            <w:pPr>
              <w:spacing w:after="0" w:line="240" w:lineRule="auto"/>
              <w:rPr>
                <w:sz w:val="24"/>
                <w:szCs w:val="24"/>
              </w:rPr>
            </w:pPr>
            <w:r w:rsidRPr="00974911">
              <w:rPr>
                <w:sz w:val="24"/>
                <w:szCs w:val="24"/>
              </w:rPr>
              <w:t>Машинист бульдозера</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9</w:t>
            </w:r>
          </w:p>
        </w:tc>
        <w:tc>
          <w:tcPr>
            <w:tcW w:w="2977" w:type="dxa"/>
          </w:tcPr>
          <w:p w:rsidR="00592850" w:rsidRPr="00974911" w:rsidRDefault="00592850" w:rsidP="007323DD">
            <w:pPr>
              <w:spacing w:after="0" w:line="240" w:lineRule="auto"/>
              <w:rPr>
                <w:sz w:val="24"/>
                <w:szCs w:val="24"/>
              </w:rPr>
            </w:pPr>
            <w:r w:rsidRPr="00974911">
              <w:rPr>
                <w:sz w:val="24"/>
                <w:szCs w:val="24"/>
              </w:rPr>
              <w:t>Машинист бульдозера</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10</w:t>
            </w:r>
          </w:p>
        </w:tc>
        <w:tc>
          <w:tcPr>
            <w:tcW w:w="2977" w:type="dxa"/>
          </w:tcPr>
          <w:p w:rsidR="00592850" w:rsidRPr="00974911" w:rsidRDefault="00592850" w:rsidP="007323DD">
            <w:pPr>
              <w:spacing w:after="0" w:line="240" w:lineRule="auto"/>
              <w:rPr>
                <w:sz w:val="24"/>
                <w:szCs w:val="24"/>
              </w:rPr>
            </w:pPr>
            <w:r w:rsidRPr="00974911">
              <w:rPr>
                <w:sz w:val="24"/>
                <w:szCs w:val="24"/>
              </w:rPr>
              <w:t>Машинист бульдозера</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11</w:t>
            </w:r>
          </w:p>
        </w:tc>
        <w:tc>
          <w:tcPr>
            <w:tcW w:w="2977" w:type="dxa"/>
          </w:tcPr>
          <w:p w:rsidR="00592850" w:rsidRPr="00974911" w:rsidRDefault="00592850" w:rsidP="007323DD">
            <w:pPr>
              <w:spacing w:after="0" w:line="240" w:lineRule="auto"/>
              <w:ind w:right="-427"/>
              <w:rPr>
                <w:sz w:val="24"/>
                <w:szCs w:val="24"/>
              </w:rPr>
            </w:pPr>
            <w:r w:rsidRPr="00974911">
              <w:rPr>
                <w:sz w:val="24"/>
                <w:szCs w:val="24"/>
              </w:rPr>
              <w:t>Машинист бульдозера</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12</w:t>
            </w:r>
          </w:p>
        </w:tc>
        <w:tc>
          <w:tcPr>
            <w:tcW w:w="2977" w:type="dxa"/>
          </w:tcPr>
          <w:p w:rsidR="00592850" w:rsidRPr="00974911" w:rsidRDefault="00592850" w:rsidP="007323DD">
            <w:pPr>
              <w:spacing w:after="0" w:line="240" w:lineRule="auto"/>
              <w:ind w:right="-427"/>
              <w:rPr>
                <w:sz w:val="24"/>
                <w:szCs w:val="24"/>
              </w:rPr>
            </w:pPr>
            <w:r w:rsidRPr="00974911">
              <w:rPr>
                <w:sz w:val="24"/>
                <w:szCs w:val="24"/>
              </w:rPr>
              <w:t>Машинист бульдозера</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13</w:t>
            </w:r>
          </w:p>
        </w:tc>
        <w:tc>
          <w:tcPr>
            <w:tcW w:w="2977" w:type="dxa"/>
          </w:tcPr>
          <w:p w:rsidR="00592850" w:rsidRPr="00974911" w:rsidRDefault="00592850" w:rsidP="007323DD">
            <w:pPr>
              <w:spacing w:after="0" w:line="240" w:lineRule="auto"/>
              <w:ind w:right="-427"/>
              <w:rPr>
                <w:sz w:val="24"/>
                <w:szCs w:val="24"/>
              </w:rPr>
            </w:pPr>
            <w:r w:rsidRPr="00974911">
              <w:rPr>
                <w:sz w:val="24"/>
                <w:szCs w:val="24"/>
              </w:rPr>
              <w:t>Машинист бульдозера</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14</w:t>
            </w:r>
          </w:p>
        </w:tc>
        <w:tc>
          <w:tcPr>
            <w:tcW w:w="2977" w:type="dxa"/>
          </w:tcPr>
          <w:p w:rsidR="00592850" w:rsidRPr="00974911" w:rsidRDefault="00592850" w:rsidP="007323DD">
            <w:pPr>
              <w:spacing w:after="0" w:line="240" w:lineRule="auto"/>
              <w:ind w:right="-427"/>
              <w:rPr>
                <w:sz w:val="24"/>
                <w:szCs w:val="24"/>
              </w:rPr>
            </w:pPr>
            <w:r w:rsidRPr="00974911">
              <w:rPr>
                <w:sz w:val="24"/>
                <w:szCs w:val="24"/>
              </w:rPr>
              <w:t>Машинист бульдозера</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15</w:t>
            </w:r>
          </w:p>
        </w:tc>
        <w:tc>
          <w:tcPr>
            <w:tcW w:w="2977" w:type="dxa"/>
          </w:tcPr>
          <w:p w:rsidR="00592850" w:rsidRPr="00974911" w:rsidRDefault="00592850" w:rsidP="007323DD">
            <w:pPr>
              <w:spacing w:after="0" w:line="240" w:lineRule="auto"/>
              <w:ind w:right="-427"/>
              <w:rPr>
                <w:sz w:val="24"/>
                <w:szCs w:val="24"/>
              </w:rPr>
            </w:pPr>
            <w:r w:rsidRPr="00974911">
              <w:rPr>
                <w:sz w:val="24"/>
                <w:szCs w:val="24"/>
              </w:rPr>
              <w:t>Машинист бульдозера</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16</w:t>
            </w:r>
          </w:p>
        </w:tc>
        <w:tc>
          <w:tcPr>
            <w:tcW w:w="2977" w:type="dxa"/>
          </w:tcPr>
          <w:p w:rsidR="00592850" w:rsidRPr="00974911" w:rsidRDefault="00592850" w:rsidP="007323DD">
            <w:pPr>
              <w:spacing w:after="0" w:line="240" w:lineRule="auto"/>
              <w:ind w:right="-427"/>
              <w:rPr>
                <w:sz w:val="24"/>
                <w:szCs w:val="24"/>
              </w:rPr>
            </w:pPr>
            <w:r w:rsidRPr="00974911">
              <w:rPr>
                <w:sz w:val="24"/>
                <w:szCs w:val="24"/>
              </w:rPr>
              <w:t>Машинист бульдозера</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17</w:t>
            </w:r>
          </w:p>
        </w:tc>
        <w:tc>
          <w:tcPr>
            <w:tcW w:w="2977" w:type="dxa"/>
          </w:tcPr>
          <w:p w:rsidR="00592850" w:rsidRPr="00974911" w:rsidRDefault="00592850" w:rsidP="007323DD">
            <w:pPr>
              <w:spacing w:after="0" w:line="240" w:lineRule="auto"/>
              <w:ind w:right="-427"/>
              <w:rPr>
                <w:sz w:val="24"/>
                <w:szCs w:val="24"/>
              </w:rPr>
            </w:pPr>
            <w:r w:rsidRPr="00974911">
              <w:rPr>
                <w:sz w:val="24"/>
                <w:szCs w:val="24"/>
              </w:rPr>
              <w:t>Машинист бульдозера</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18</w:t>
            </w:r>
          </w:p>
        </w:tc>
        <w:tc>
          <w:tcPr>
            <w:tcW w:w="2977" w:type="dxa"/>
          </w:tcPr>
          <w:p w:rsidR="00592850" w:rsidRPr="00974911" w:rsidRDefault="00592850" w:rsidP="007323DD">
            <w:pPr>
              <w:spacing w:after="0" w:line="240" w:lineRule="auto"/>
              <w:ind w:right="-427"/>
              <w:rPr>
                <w:sz w:val="24"/>
                <w:szCs w:val="24"/>
              </w:rPr>
            </w:pPr>
            <w:r w:rsidRPr="00974911">
              <w:rPr>
                <w:sz w:val="24"/>
                <w:szCs w:val="24"/>
              </w:rPr>
              <w:t>Машинист бульдозера</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19</w:t>
            </w:r>
          </w:p>
        </w:tc>
        <w:tc>
          <w:tcPr>
            <w:tcW w:w="2977" w:type="dxa"/>
          </w:tcPr>
          <w:p w:rsidR="00592850" w:rsidRPr="00974911" w:rsidRDefault="00592850" w:rsidP="007323DD">
            <w:pPr>
              <w:spacing w:after="0" w:line="240" w:lineRule="auto"/>
              <w:ind w:right="-427"/>
              <w:rPr>
                <w:sz w:val="24"/>
                <w:szCs w:val="24"/>
              </w:rPr>
            </w:pPr>
            <w:r w:rsidRPr="00974911">
              <w:rPr>
                <w:sz w:val="24"/>
                <w:szCs w:val="24"/>
              </w:rPr>
              <w:t>Машинист бульдозера</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20</w:t>
            </w:r>
          </w:p>
        </w:tc>
        <w:tc>
          <w:tcPr>
            <w:tcW w:w="2977" w:type="dxa"/>
          </w:tcPr>
          <w:p w:rsidR="00592850" w:rsidRPr="00974911" w:rsidRDefault="00592850" w:rsidP="007323DD">
            <w:pPr>
              <w:spacing w:after="0" w:line="240" w:lineRule="auto"/>
              <w:ind w:right="-427"/>
              <w:rPr>
                <w:sz w:val="24"/>
                <w:szCs w:val="24"/>
              </w:rPr>
            </w:pPr>
            <w:r w:rsidRPr="00974911">
              <w:rPr>
                <w:sz w:val="24"/>
                <w:szCs w:val="24"/>
              </w:rPr>
              <w:t>Машинист бульдозера</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21</w:t>
            </w:r>
          </w:p>
        </w:tc>
        <w:tc>
          <w:tcPr>
            <w:tcW w:w="2977" w:type="dxa"/>
          </w:tcPr>
          <w:p w:rsidR="00592850" w:rsidRPr="00974911" w:rsidRDefault="00592850" w:rsidP="007323DD">
            <w:pPr>
              <w:spacing w:after="0" w:line="240" w:lineRule="auto"/>
              <w:ind w:right="-427"/>
              <w:rPr>
                <w:sz w:val="24"/>
                <w:szCs w:val="24"/>
              </w:rPr>
            </w:pPr>
            <w:r w:rsidRPr="00974911">
              <w:rPr>
                <w:sz w:val="24"/>
                <w:szCs w:val="24"/>
              </w:rPr>
              <w:t>Машинист бульдозера</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22</w:t>
            </w:r>
          </w:p>
        </w:tc>
        <w:tc>
          <w:tcPr>
            <w:tcW w:w="2977" w:type="dxa"/>
          </w:tcPr>
          <w:p w:rsidR="00592850" w:rsidRPr="00974911" w:rsidRDefault="00592850" w:rsidP="007323DD">
            <w:pPr>
              <w:spacing w:after="0" w:line="240" w:lineRule="auto"/>
              <w:ind w:right="-427"/>
              <w:rPr>
                <w:sz w:val="24"/>
                <w:szCs w:val="24"/>
              </w:rPr>
            </w:pPr>
            <w:r w:rsidRPr="00974911">
              <w:rPr>
                <w:sz w:val="24"/>
                <w:szCs w:val="24"/>
              </w:rPr>
              <w:t>Машинист бульдозера</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23</w:t>
            </w:r>
          </w:p>
        </w:tc>
        <w:tc>
          <w:tcPr>
            <w:tcW w:w="2977" w:type="dxa"/>
          </w:tcPr>
          <w:p w:rsidR="00592850" w:rsidRPr="00974911" w:rsidRDefault="00592850" w:rsidP="007323DD">
            <w:pPr>
              <w:spacing w:after="0" w:line="240" w:lineRule="auto"/>
              <w:ind w:right="-427"/>
              <w:rPr>
                <w:sz w:val="24"/>
                <w:szCs w:val="24"/>
              </w:rPr>
            </w:pPr>
            <w:r w:rsidRPr="00974911">
              <w:rPr>
                <w:sz w:val="24"/>
                <w:szCs w:val="24"/>
              </w:rPr>
              <w:t>Машинист бульдозера</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24</w:t>
            </w:r>
          </w:p>
        </w:tc>
        <w:tc>
          <w:tcPr>
            <w:tcW w:w="2977" w:type="dxa"/>
          </w:tcPr>
          <w:p w:rsidR="00592850" w:rsidRPr="00974911" w:rsidRDefault="00592850" w:rsidP="007323DD">
            <w:pPr>
              <w:spacing w:after="0" w:line="240" w:lineRule="auto"/>
              <w:ind w:right="-427"/>
              <w:rPr>
                <w:sz w:val="24"/>
                <w:szCs w:val="24"/>
              </w:rPr>
            </w:pPr>
            <w:r w:rsidRPr="00974911">
              <w:rPr>
                <w:sz w:val="24"/>
                <w:szCs w:val="24"/>
              </w:rPr>
              <w:t>Машинист бульдозера</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25</w:t>
            </w:r>
          </w:p>
        </w:tc>
        <w:tc>
          <w:tcPr>
            <w:tcW w:w="2977" w:type="dxa"/>
          </w:tcPr>
          <w:p w:rsidR="00592850" w:rsidRPr="00974911" w:rsidRDefault="00592850" w:rsidP="007323DD">
            <w:pPr>
              <w:spacing w:after="0" w:line="240" w:lineRule="auto"/>
              <w:ind w:right="-427"/>
              <w:rPr>
                <w:sz w:val="24"/>
                <w:szCs w:val="24"/>
              </w:rPr>
            </w:pPr>
            <w:r w:rsidRPr="00974911">
              <w:rPr>
                <w:sz w:val="24"/>
                <w:szCs w:val="24"/>
              </w:rPr>
              <w:t>Машинист бульдозера</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26</w:t>
            </w:r>
          </w:p>
        </w:tc>
        <w:tc>
          <w:tcPr>
            <w:tcW w:w="2977" w:type="dxa"/>
          </w:tcPr>
          <w:p w:rsidR="00592850" w:rsidRPr="00974911" w:rsidRDefault="00592850" w:rsidP="007323DD">
            <w:pPr>
              <w:spacing w:after="0" w:line="240" w:lineRule="auto"/>
              <w:ind w:right="-427"/>
              <w:rPr>
                <w:sz w:val="24"/>
                <w:szCs w:val="24"/>
              </w:rPr>
            </w:pPr>
            <w:r w:rsidRPr="00974911">
              <w:rPr>
                <w:sz w:val="24"/>
                <w:szCs w:val="24"/>
              </w:rPr>
              <w:t>Машинист бульдозера</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r w:rsidR="00592850" w:rsidRPr="00974911" w:rsidTr="007323DD">
        <w:tc>
          <w:tcPr>
            <w:tcW w:w="817" w:type="dxa"/>
          </w:tcPr>
          <w:p w:rsidR="00592850" w:rsidRPr="00974911" w:rsidRDefault="00592850" w:rsidP="007323DD">
            <w:pPr>
              <w:spacing w:after="0" w:line="240" w:lineRule="auto"/>
              <w:ind w:right="-427"/>
              <w:rPr>
                <w:sz w:val="24"/>
                <w:szCs w:val="24"/>
              </w:rPr>
            </w:pPr>
            <w:r w:rsidRPr="00974911">
              <w:rPr>
                <w:sz w:val="24"/>
                <w:szCs w:val="24"/>
              </w:rPr>
              <w:t>27</w:t>
            </w:r>
          </w:p>
        </w:tc>
        <w:tc>
          <w:tcPr>
            <w:tcW w:w="2977" w:type="dxa"/>
          </w:tcPr>
          <w:p w:rsidR="00592850" w:rsidRPr="00974911" w:rsidRDefault="00592850" w:rsidP="007323DD">
            <w:pPr>
              <w:spacing w:after="0" w:line="240" w:lineRule="auto"/>
              <w:ind w:right="-427"/>
              <w:rPr>
                <w:sz w:val="24"/>
                <w:szCs w:val="24"/>
              </w:rPr>
            </w:pPr>
            <w:r w:rsidRPr="00974911">
              <w:rPr>
                <w:sz w:val="24"/>
                <w:szCs w:val="24"/>
              </w:rPr>
              <w:t>Машинист бульдозера</w:t>
            </w:r>
          </w:p>
        </w:tc>
        <w:tc>
          <w:tcPr>
            <w:tcW w:w="3384" w:type="dxa"/>
          </w:tcPr>
          <w:p w:rsidR="00592850" w:rsidRPr="00974911" w:rsidRDefault="00592850" w:rsidP="007323DD">
            <w:pPr>
              <w:spacing w:after="0" w:line="240" w:lineRule="auto"/>
              <w:ind w:right="-427"/>
              <w:rPr>
                <w:sz w:val="24"/>
                <w:szCs w:val="24"/>
              </w:rPr>
            </w:pPr>
          </w:p>
        </w:tc>
        <w:tc>
          <w:tcPr>
            <w:tcW w:w="2393" w:type="dxa"/>
          </w:tcPr>
          <w:p w:rsidR="00592850" w:rsidRPr="00974911" w:rsidRDefault="00592850" w:rsidP="007323DD">
            <w:pPr>
              <w:spacing w:after="0" w:line="240" w:lineRule="auto"/>
              <w:ind w:right="-427"/>
              <w:rPr>
                <w:sz w:val="24"/>
                <w:szCs w:val="24"/>
              </w:rPr>
            </w:pPr>
          </w:p>
        </w:tc>
      </w:tr>
    </w:tbl>
    <w:p w:rsidR="00592850" w:rsidRPr="00974911" w:rsidRDefault="00592850" w:rsidP="00592850">
      <w:pPr>
        <w:spacing w:after="0"/>
        <w:ind w:right="-427"/>
        <w:rPr>
          <w:sz w:val="28"/>
          <w:szCs w:val="28"/>
        </w:rPr>
      </w:pPr>
    </w:p>
    <w:p w:rsidR="00592850" w:rsidRPr="00974911" w:rsidRDefault="00592850" w:rsidP="00592850">
      <w:pPr>
        <w:spacing w:after="0"/>
        <w:ind w:right="-427"/>
        <w:rPr>
          <w:sz w:val="28"/>
          <w:szCs w:val="28"/>
        </w:rPr>
      </w:pPr>
    </w:p>
    <w:sectPr w:rsidR="00592850" w:rsidRPr="00974911" w:rsidSect="00981C9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9BD" w:rsidRDefault="00B419BD" w:rsidP="00BA72CA">
      <w:pPr>
        <w:spacing w:after="0" w:line="240" w:lineRule="auto"/>
      </w:pPr>
      <w:r>
        <w:separator/>
      </w:r>
    </w:p>
  </w:endnote>
  <w:endnote w:type="continuationSeparator" w:id="1">
    <w:p w:rsidR="00B419BD" w:rsidRDefault="00B419BD" w:rsidP="00BA72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9BD" w:rsidRDefault="00B419BD" w:rsidP="00BA72CA">
      <w:pPr>
        <w:spacing w:after="0" w:line="240" w:lineRule="auto"/>
      </w:pPr>
      <w:r>
        <w:separator/>
      </w:r>
    </w:p>
  </w:footnote>
  <w:footnote w:type="continuationSeparator" w:id="1">
    <w:p w:rsidR="00B419BD" w:rsidRDefault="00B419BD" w:rsidP="00BA72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AC7E30"/>
    <w:multiLevelType w:val="multilevel"/>
    <w:tmpl w:val="DD2C8CD0"/>
    <w:lvl w:ilvl="0">
      <w:start w:val="1"/>
      <w:numFmt w:val="upperRoman"/>
      <w:lvlText w:val="%1."/>
      <w:lvlJc w:val="left"/>
      <w:pPr>
        <w:ind w:left="862" w:hanging="720"/>
      </w:pPr>
      <w:rPr>
        <w:rFonts w:ascii="Times New Roman" w:hAnsi="Times New Roman" w:cs="Times New Roman" w:hint="default"/>
      </w:rPr>
    </w:lvl>
    <w:lvl w:ilvl="1">
      <w:start w:val="1"/>
      <w:numFmt w:val="decimal"/>
      <w:isLgl/>
      <w:lvlText w:val="%1.%2"/>
      <w:lvlJc w:val="left"/>
      <w:pPr>
        <w:ind w:left="633" w:hanging="48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193" w:hanging="144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F6934"/>
    <w:rsid w:val="000216DD"/>
    <w:rsid w:val="00054A2B"/>
    <w:rsid w:val="00072801"/>
    <w:rsid w:val="00082D7A"/>
    <w:rsid w:val="00087899"/>
    <w:rsid w:val="000A64B4"/>
    <w:rsid w:val="000E3708"/>
    <w:rsid w:val="000E654A"/>
    <w:rsid w:val="000E7AC4"/>
    <w:rsid w:val="000F4BF8"/>
    <w:rsid w:val="0011636E"/>
    <w:rsid w:val="00131398"/>
    <w:rsid w:val="00134688"/>
    <w:rsid w:val="0014763C"/>
    <w:rsid w:val="001508E8"/>
    <w:rsid w:val="00154EFA"/>
    <w:rsid w:val="001C785D"/>
    <w:rsid w:val="001F08FD"/>
    <w:rsid w:val="001F4970"/>
    <w:rsid w:val="001F6A40"/>
    <w:rsid w:val="0024509A"/>
    <w:rsid w:val="0027318C"/>
    <w:rsid w:val="00280BD9"/>
    <w:rsid w:val="00282ABD"/>
    <w:rsid w:val="00297ED7"/>
    <w:rsid w:val="002C1263"/>
    <w:rsid w:val="002D6639"/>
    <w:rsid w:val="002E69BD"/>
    <w:rsid w:val="00350B25"/>
    <w:rsid w:val="00352056"/>
    <w:rsid w:val="00396AA0"/>
    <w:rsid w:val="003A4904"/>
    <w:rsid w:val="003B2038"/>
    <w:rsid w:val="003E4AC4"/>
    <w:rsid w:val="0047274A"/>
    <w:rsid w:val="0049773D"/>
    <w:rsid w:val="004A00AE"/>
    <w:rsid w:val="004F00DB"/>
    <w:rsid w:val="00501444"/>
    <w:rsid w:val="0050234F"/>
    <w:rsid w:val="005276F5"/>
    <w:rsid w:val="005513BF"/>
    <w:rsid w:val="00577680"/>
    <w:rsid w:val="0057795A"/>
    <w:rsid w:val="00582103"/>
    <w:rsid w:val="00592850"/>
    <w:rsid w:val="005A56FD"/>
    <w:rsid w:val="005A6EE6"/>
    <w:rsid w:val="00624CE2"/>
    <w:rsid w:val="00685237"/>
    <w:rsid w:val="006B18DB"/>
    <w:rsid w:val="006B7EB9"/>
    <w:rsid w:val="006F73BA"/>
    <w:rsid w:val="00720083"/>
    <w:rsid w:val="00747A5B"/>
    <w:rsid w:val="00751D79"/>
    <w:rsid w:val="00752FDA"/>
    <w:rsid w:val="0077152A"/>
    <w:rsid w:val="007829CB"/>
    <w:rsid w:val="00793C9A"/>
    <w:rsid w:val="007E744C"/>
    <w:rsid w:val="00802967"/>
    <w:rsid w:val="00814226"/>
    <w:rsid w:val="00815B9C"/>
    <w:rsid w:val="008348B8"/>
    <w:rsid w:val="008623C1"/>
    <w:rsid w:val="008948B5"/>
    <w:rsid w:val="008A592B"/>
    <w:rsid w:val="009253B5"/>
    <w:rsid w:val="00940A67"/>
    <w:rsid w:val="009615B1"/>
    <w:rsid w:val="00974065"/>
    <w:rsid w:val="00974911"/>
    <w:rsid w:val="00981C9E"/>
    <w:rsid w:val="009874B7"/>
    <w:rsid w:val="0099010E"/>
    <w:rsid w:val="00993364"/>
    <w:rsid w:val="00996BEB"/>
    <w:rsid w:val="009A66CE"/>
    <w:rsid w:val="009B1E6F"/>
    <w:rsid w:val="009B24E1"/>
    <w:rsid w:val="009B4445"/>
    <w:rsid w:val="009C1169"/>
    <w:rsid w:val="00A05675"/>
    <w:rsid w:val="00A13CDB"/>
    <w:rsid w:val="00A5702B"/>
    <w:rsid w:val="00A670E4"/>
    <w:rsid w:val="00AA0BC7"/>
    <w:rsid w:val="00AA53BE"/>
    <w:rsid w:val="00AD351E"/>
    <w:rsid w:val="00AE06AE"/>
    <w:rsid w:val="00AF6934"/>
    <w:rsid w:val="00B16A81"/>
    <w:rsid w:val="00B419BD"/>
    <w:rsid w:val="00B45804"/>
    <w:rsid w:val="00BA6FA6"/>
    <w:rsid w:val="00BA72CA"/>
    <w:rsid w:val="00BE13BE"/>
    <w:rsid w:val="00BF0519"/>
    <w:rsid w:val="00BF1FB1"/>
    <w:rsid w:val="00BF2823"/>
    <w:rsid w:val="00BF39A1"/>
    <w:rsid w:val="00C11365"/>
    <w:rsid w:val="00C206BA"/>
    <w:rsid w:val="00C268BE"/>
    <w:rsid w:val="00C4312D"/>
    <w:rsid w:val="00C43F12"/>
    <w:rsid w:val="00C54C51"/>
    <w:rsid w:val="00CB2A27"/>
    <w:rsid w:val="00CB5476"/>
    <w:rsid w:val="00CC093D"/>
    <w:rsid w:val="00CC3C2A"/>
    <w:rsid w:val="00CD293D"/>
    <w:rsid w:val="00D06F2C"/>
    <w:rsid w:val="00D77D67"/>
    <w:rsid w:val="00DA0B14"/>
    <w:rsid w:val="00E03522"/>
    <w:rsid w:val="00EC7F63"/>
    <w:rsid w:val="00EE3D1E"/>
    <w:rsid w:val="00EF2542"/>
    <w:rsid w:val="00F2670D"/>
    <w:rsid w:val="00F476A7"/>
    <w:rsid w:val="00F702E3"/>
    <w:rsid w:val="00FB62D4"/>
    <w:rsid w:val="00FF7D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F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6934"/>
    <w:pPr>
      <w:ind w:left="720"/>
      <w:contextualSpacing/>
    </w:pPr>
  </w:style>
  <w:style w:type="paragraph" w:styleId="a4">
    <w:name w:val="header"/>
    <w:basedOn w:val="a"/>
    <w:link w:val="a5"/>
    <w:uiPriority w:val="99"/>
    <w:unhideWhenUsed/>
    <w:rsid w:val="00BA72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A72CA"/>
  </w:style>
  <w:style w:type="paragraph" w:styleId="a6">
    <w:name w:val="footer"/>
    <w:basedOn w:val="a"/>
    <w:link w:val="a7"/>
    <w:uiPriority w:val="99"/>
    <w:unhideWhenUsed/>
    <w:rsid w:val="00BA72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A72CA"/>
  </w:style>
  <w:style w:type="table" w:styleId="a8">
    <w:name w:val="Table Grid"/>
    <w:basedOn w:val="a1"/>
    <w:uiPriority w:val="59"/>
    <w:rsid w:val="00747A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EE3D1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E3D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8974585">
      <w:bodyDiv w:val="1"/>
      <w:marLeft w:val="0"/>
      <w:marRight w:val="0"/>
      <w:marTop w:val="0"/>
      <w:marBottom w:val="0"/>
      <w:divBdr>
        <w:top w:val="none" w:sz="0" w:space="0" w:color="auto"/>
        <w:left w:val="none" w:sz="0" w:space="0" w:color="auto"/>
        <w:bottom w:val="none" w:sz="0" w:space="0" w:color="auto"/>
        <w:right w:val="none" w:sz="0" w:space="0" w:color="auto"/>
      </w:divBdr>
    </w:div>
    <w:div w:id="1226992492">
      <w:bodyDiv w:val="1"/>
      <w:marLeft w:val="0"/>
      <w:marRight w:val="0"/>
      <w:marTop w:val="0"/>
      <w:marBottom w:val="0"/>
      <w:divBdr>
        <w:top w:val="none" w:sz="0" w:space="0" w:color="auto"/>
        <w:left w:val="none" w:sz="0" w:space="0" w:color="auto"/>
        <w:bottom w:val="none" w:sz="0" w:space="0" w:color="auto"/>
        <w:right w:val="none" w:sz="0" w:space="0" w:color="auto"/>
      </w:divBdr>
    </w:div>
    <w:div w:id="186570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716BD-54B4-492A-9054-87A5C576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5</Pages>
  <Words>1068</Words>
  <Characters>6090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dispetcher</cp:lastModifiedBy>
  <cp:revision>25</cp:revision>
  <cp:lastPrinted>2015-08-25T02:19:00Z</cp:lastPrinted>
  <dcterms:created xsi:type="dcterms:W3CDTF">2013-09-26T00:46:00Z</dcterms:created>
  <dcterms:modified xsi:type="dcterms:W3CDTF">2016-07-26T06:08:00Z</dcterms:modified>
</cp:coreProperties>
</file>